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8878" w14:textId="77777777" w:rsidR="00C90801" w:rsidRDefault="00C90801">
      <w:pPr>
        <w:pStyle w:val="SCT"/>
      </w:pPr>
      <w:r>
        <w:t xml:space="preserve">SECTION </w:t>
      </w:r>
      <w:r>
        <w:rPr>
          <w:rStyle w:val="NUM"/>
        </w:rPr>
        <w:t>337119</w:t>
      </w:r>
      <w:r>
        <w:t xml:space="preserve"> - ELECTRICAL UNDERGROUND DUCTS, DUCTBANKS, AND MANHOLES</w:t>
      </w:r>
    </w:p>
    <w:p w14:paraId="4DFA6D32" w14:textId="77777777" w:rsidR="00C90801" w:rsidRDefault="00C90801" w:rsidP="00A17867">
      <w:pPr>
        <w:pStyle w:val="SpecifierNote"/>
      </w:pPr>
      <w:r>
        <w:t>This Section specifies concrete-encased conduit and duct, and concrete manholes and handholes.</w:t>
      </w:r>
    </w:p>
    <w:p w14:paraId="034726C0" w14:textId="77777777" w:rsidR="00C90801" w:rsidRDefault="00C90801">
      <w:pPr>
        <w:pStyle w:val="PRT"/>
      </w:pPr>
      <w:r>
        <w:t>GENERAL</w:t>
      </w:r>
    </w:p>
    <w:p w14:paraId="5BA642F4" w14:textId="77777777" w:rsidR="00C90801" w:rsidRDefault="00C90801">
      <w:pPr>
        <w:pStyle w:val="ART"/>
      </w:pPr>
      <w:r>
        <w:t>SUMMARY</w:t>
      </w:r>
    </w:p>
    <w:p w14:paraId="1463751E" w14:textId="77777777" w:rsidR="00C90801" w:rsidRDefault="00C90801">
      <w:pPr>
        <w:pStyle w:val="PR1"/>
      </w:pPr>
      <w:r>
        <w:t>Section Includes:</w:t>
      </w:r>
    </w:p>
    <w:p w14:paraId="4690CEA6" w14:textId="77777777" w:rsidR="00C90801" w:rsidRDefault="00C90801">
      <w:pPr>
        <w:pStyle w:val="PR2"/>
        <w:contextualSpacing w:val="0"/>
      </w:pPr>
      <w:r>
        <w:t>Rigid steel conduit.</w:t>
      </w:r>
    </w:p>
    <w:p w14:paraId="3C548C79" w14:textId="77777777" w:rsidR="00C90801" w:rsidRDefault="00C90801" w:rsidP="00C90801">
      <w:pPr>
        <w:pStyle w:val="PR2"/>
        <w:spacing w:before="0"/>
        <w:contextualSpacing w:val="0"/>
      </w:pPr>
      <w:r>
        <w:t>Plastic conduit.</w:t>
      </w:r>
    </w:p>
    <w:p w14:paraId="129DD374" w14:textId="77777777" w:rsidR="00C90801" w:rsidRDefault="00C90801" w:rsidP="00C90801">
      <w:pPr>
        <w:pStyle w:val="PR2"/>
        <w:spacing w:before="0"/>
        <w:contextualSpacing w:val="0"/>
      </w:pPr>
      <w:r>
        <w:t>Plastic duct.</w:t>
      </w:r>
    </w:p>
    <w:p w14:paraId="4BC5C648" w14:textId="77777777" w:rsidR="00C90801" w:rsidRDefault="00C90801" w:rsidP="00C90801">
      <w:pPr>
        <w:pStyle w:val="PR2"/>
        <w:spacing w:before="0"/>
        <w:contextualSpacing w:val="0"/>
      </w:pPr>
      <w:r>
        <w:t>Reinforced resin conduit.</w:t>
      </w:r>
    </w:p>
    <w:p w14:paraId="7D549A62" w14:textId="77777777" w:rsidR="00C90801" w:rsidRDefault="00C90801" w:rsidP="00C90801">
      <w:pPr>
        <w:pStyle w:val="PR2"/>
        <w:spacing w:before="0"/>
        <w:contextualSpacing w:val="0"/>
      </w:pPr>
      <w:r>
        <w:t>Precast concrete manholes.</w:t>
      </w:r>
    </w:p>
    <w:p w14:paraId="31B3A6D3" w14:textId="77777777" w:rsidR="00C90801" w:rsidRDefault="00C90801" w:rsidP="00C90801">
      <w:pPr>
        <w:pStyle w:val="PR2"/>
        <w:spacing w:before="0"/>
        <w:contextualSpacing w:val="0"/>
      </w:pPr>
      <w:r>
        <w:t>Handholes.</w:t>
      </w:r>
    </w:p>
    <w:p w14:paraId="5413C4FE" w14:textId="77777777" w:rsidR="00C90801" w:rsidRDefault="00C90801" w:rsidP="00C90801">
      <w:pPr>
        <w:pStyle w:val="PR2"/>
        <w:spacing w:before="0"/>
        <w:contextualSpacing w:val="0"/>
      </w:pPr>
      <w:r>
        <w:t>Underground duct markers.</w:t>
      </w:r>
    </w:p>
    <w:p w14:paraId="15792409" w14:textId="77777777" w:rsidR="00C90801" w:rsidRDefault="00C90801" w:rsidP="00C90801">
      <w:pPr>
        <w:pStyle w:val="PR2"/>
        <w:spacing w:before="0"/>
        <w:contextualSpacing w:val="0"/>
      </w:pPr>
      <w:r>
        <w:t>Cast-in-place manhole accessories.</w:t>
      </w:r>
    </w:p>
    <w:p w14:paraId="636825FD" w14:textId="77777777" w:rsidR="00C90801" w:rsidRDefault="00C90801">
      <w:pPr>
        <w:pStyle w:val="PR1"/>
      </w:pPr>
      <w:r>
        <w:t>Related Requirements:</w:t>
      </w:r>
    </w:p>
    <w:p w14:paraId="2D864802" w14:textId="77777777" w:rsidR="00C90801" w:rsidRDefault="00C90801" w:rsidP="00A1786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3853A30" w14:textId="77777777" w:rsidR="00C90801" w:rsidRDefault="00C90801">
      <w:pPr>
        <w:pStyle w:val="PR2"/>
        <w:contextualSpacing w:val="0"/>
      </w:pPr>
      <w:r>
        <w:t>Section 031000 - Concrete Forming and Accessories: Product and execution requirements for forms for cast-in-place manholes.</w:t>
      </w:r>
    </w:p>
    <w:p w14:paraId="79160585" w14:textId="77777777" w:rsidR="00C90801" w:rsidRDefault="00C90801" w:rsidP="00C90801">
      <w:pPr>
        <w:pStyle w:val="PR2"/>
        <w:spacing w:before="0"/>
        <w:contextualSpacing w:val="0"/>
      </w:pPr>
      <w:r>
        <w:t>Section 032000 - Concrete Reinforcing: Product and execution requirements for reinforcement for cast-in-place manholes.</w:t>
      </w:r>
    </w:p>
    <w:p w14:paraId="5CDEC776" w14:textId="77777777" w:rsidR="00C90801" w:rsidRDefault="00C90801" w:rsidP="00C90801">
      <w:pPr>
        <w:pStyle w:val="PR2"/>
        <w:spacing w:before="0"/>
        <w:contextualSpacing w:val="0"/>
      </w:pPr>
      <w:r>
        <w:t>Section 033000 - Cast-in-Place Concrete: Product and execution requirements for concrete for cast-in-place manholes.</w:t>
      </w:r>
    </w:p>
    <w:p w14:paraId="6996D55A" w14:textId="4FEF97FD" w:rsidR="00C90801" w:rsidRDefault="00C90801" w:rsidP="00C90801">
      <w:pPr>
        <w:pStyle w:val="PR2"/>
        <w:spacing w:before="0"/>
        <w:contextualSpacing w:val="0"/>
      </w:pPr>
      <w:r>
        <w:t>Section 071113 – Bituminous Dampproofing: Product and execution requirements for dampproofing of manhole exteriors.</w:t>
      </w:r>
    </w:p>
    <w:p w14:paraId="5A83D594" w14:textId="3DF9A603" w:rsidR="00C90801" w:rsidRPr="00AB734F" w:rsidRDefault="00C90801" w:rsidP="00C90801">
      <w:pPr>
        <w:pStyle w:val="PR2"/>
        <w:spacing w:before="0"/>
        <w:contextualSpacing w:val="0"/>
      </w:pPr>
      <w:r>
        <w:t xml:space="preserve">Section 310000 - Earthwork: Product and execution requirements for excavation, backfill, and </w:t>
      </w:r>
      <w:r w:rsidRPr="00AB734F">
        <w:t>trenching required by this Section.</w:t>
      </w:r>
    </w:p>
    <w:p w14:paraId="7E42AA98" w14:textId="7C9CA000" w:rsidR="00C90801" w:rsidRDefault="00C90801" w:rsidP="00C90801">
      <w:pPr>
        <w:pStyle w:val="PR2"/>
        <w:spacing w:before="0"/>
        <w:contextualSpacing w:val="0"/>
      </w:pPr>
      <w:r w:rsidRPr="00AB734F">
        <w:t>Section 310001 – Earthwork Materials</w:t>
      </w:r>
      <w:r>
        <w:t>: Requirements for backfill to be placed by this Section.</w:t>
      </w:r>
    </w:p>
    <w:p w14:paraId="5E977A95" w14:textId="77777777" w:rsidR="00C90801" w:rsidRDefault="00C90801" w:rsidP="00C90801">
      <w:pPr>
        <w:pStyle w:val="PR2"/>
        <w:spacing w:before="0"/>
        <w:contextualSpacing w:val="0"/>
      </w:pPr>
      <w:r>
        <w:t>Section 334200 - Stormwater Conveyance: Requirements for drainage from manholes.</w:t>
      </w:r>
    </w:p>
    <w:p w14:paraId="1733EA06" w14:textId="77777777" w:rsidR="00C90801" w:rsidRDefault="00C90801">
      <w:pPr>
        <w:pStyle w:val="ART"/>
      </w:pPr>
      <w:r>
        <w:lastRenderedPageBreak/>
        <w:t>REFERENCE STANDARDS</w:t>
      </w:r>
    </w:p>
    <w:p w14:paraId="3DA5AC37" w14:textId="77777777" w:rsidR="00C90801" w:rsidRDefault="00C90801" w:rsidP="00A17867">
      <w:pPr>
        <w:pStyle w:val="SpecifierNote"/>
      </w:pPr>
      <w:r>
        <w:t>List reference standards included within text of this Section, with designations, numbers, and complete document titles.</w:t>
      </w:r>
    </w:p>
    <w:p w14:paraId="17CC9CA0" w14:textId="3EFB2563" w:rsidR="00C90801" w:rsidRDefault="00C90801" w:rsidP="00A17867">
      <w:pPr>
        <w:pStyle w:val="SpecifierNote"/>
      </w:pPr>
      <w:r>
        <w:t>LEED requires compliance with specific editions of referenced standards. Consider including publication dates for referenced standards in this Section to ensure that the correct standard is used for LEED compliance.</w:t>
      </w:r>
    </w:p>
    <w:p w14:paraId="1FA171CE" w14:textId="77777777" w:rsidR="00C90801" w:rsidRDefault="00C90801">
      <w:pPr>
        <w:pStyle w:val="PR1"/>
      </w:pPr>
      <w:r>
        <w:t>American National Standard Institute:</w:t>
      </w:r>
    </w:p>
    <w:p w14:paraId="0F97B0D9" w14:textId="77777777" w:rsidR="00C90801" w:rsidRDefault="00C90801">
      <w:pPr>
        <w:pStyle w:val="PR2"/>
        <w:contextualSpacing w:val="0"/>
      </w:pPr>
      <w:r>
        <w:t>ANSI C80.1 - American National Standard for Electric Rigid Steel Conduit.</w:t>
      </w:r>
    </w:p>
    <w:p w14:paraId="49683379" w14:textId="77777777" w:rsidR="00C90801" w:rsidRDefault="00C90801">
      <w:pPr>
        <w:pStyle w:val="PR1"/>
      </w:pPr>
      <w:r>
        <w:t>ASTM International:</w:t>
      </w:r>
    </w:p>
    <w:p w14:paraId="3D8B7D1A" w14:textId="6D47158A" w:rsidR="00C90801" w:rsidRDefault="00C90801">
      <w:pPr>
        <w:pStyle w:val="PR2"/>
        <w:contextualSpacing w:val="0"/>
      </w:pPr>
      <w:r>
        <w:rPr>
          <w:rStyle w:val="IP"/>
        </w:rPr>
        <w:t>ASTM A48</w:t>
      </w:r>
      <w:r>
        <w:t xml:space="preserve"> - </w:t>
      </w:r>
      <w:r w:rsidRPr="00D06762">
        <w:t>Standard Specification for Gray Iron Castings</w:t>
      </w:r>
    </w:p>
    <w:p w14:paraId="2B4B279D" w14:textId="77777777" w:rsidR="00C90801" w:rsidRDefault="00C90801" w:rsidP="00C90801">
      <w:pPr>
        <w:pStyle w:val="PR2"/>
        <w:spacing w:before="0"/>
        <w:contextualSpacing w:val="0"/>
      </w:pPr>
      <w:r>
        <w:t>ASTM C857 - Standard Practice for Minimum Structural Design Loading for Underground Precast Concrete Utility Structures.</w:t>
      </w:r>
    </w:p>
    <w:p w14:paraId="7D3B6B5A" w14:textId="77777777" w:rsidR="00C90801" w:rsidRDefault="00C90801" w:rsidP="00C90801">
      <w:pPr>
        <w:pStyle w:val="PR2"/>
        <w:spacing w:before="0"/>
        <w:contextualSpacing w:val="0"/>
      </w:pPr>
      <w:r>
        <w:t>ASTM C858 - Standard Specification for Underground Precast Concrete Utility Structures.</w:t>
      </w:r>
    </w:p>
    <w:p w14:paraId="6B925A2C" w14:textId="77777777" w:rsidR="00C90801" w:rsidRDefault="00C90801" w:rsidP="00C90801">
      <w:pPr>
        <w:pStyle w:val="PR2"/>
        <w:spacing w:before="0"/>
        <w:contextualSpacing w:val="0"/>
      </w:pPr>
      <w:r>
        <w:t>ASTM C891 - Standard Practice for Installation of Underground Precast Concrete Utility Structures.</w:t>
      </w:r>
    </w:p>
    <w:p w14:paraId="689A3B33" w14:textId="77777777" w:rsidR="00C90801" w:rsidRDefault="00C90801" w:rsidP="00C90801">
      <w:pPr>
        <w:pStyle w:val="PR2"/>
        <w:spacing w:before="0"/>
        <w:contextualSpacing w:val="0"/>
      </w:pPr>
      <w:r>
        <w:t>ASTM C1037 - Standard Practice for Inspection of Underground Precast Concrete Utility Structures.</w:t>
      </w:r>
    </w:p>
    <w:p w14:paraId="7FDDFF0C" w14:textId="77777777" w:rsidR="00C90801" w:rsidRDefault="00C90801">
      <w:pPr>
        <w:pStyle w:val="PR1"/>
      </w:pPr>
      <w:r>
        <w:t>National Electrical Manufacturers Association:</w:t>
      </w:r>
    </w:p>
    <w:p w14:paraId="028E624E" w14:textId="77777777" w:rsidR="00C90801" w:rsidRDefault="00C90801">
      <w:pPr>
        <w:pStyle w:val="PR2"/>
        <w:contextualSpacing w:val="0"/>
      </w:pPr>
      <w:r>
        <w:t>NEMA FB 1 - Fittings, Cast Metal Boxes and Conduit Bodies for Conduit, Electrical Metallic Tubing (EMT) and Cable.</w:t>
      </w:r>
    </w:p>
    <w:p w14:paraId="2B5DF007" w14:textId="77777777" w:rsidR="00C90801" w:rsidRDefault="00C90801" w:rsidP="00C90801">
      <w:pPr>
        <w:pStyle w:val="PR2"/>
        <w:spacing w:before="0"/>
        <w:contextualSpacing w:val="0"/>
      </w:pPr>
      <w:r>
        <w:t>NEMA TC 2 - Electrical Polyvinyl Chloride (PVC) Tubing and Conduit.</w:t>
      </w:r>
    </w:p>
    <w:p w14:paraId="4DCDFE08" w14:textId="77777777" w:rsidR="00C90801" w:rsidRDefault="00C90801" w:rsidP="00C90801">
      <w:pPr>
        <w:pStyle w:val="PR2"/>
        <w:spacing w:before="0"/>
        <w:contextualSpacing w:val="0"/>
      </w:pPr>
      <w:r>
        <w:t>NEMA TC 3 - Polyvinyl Chloride (PVC) Fittings for Use with Rigid PVC Conduit and Tubing.</w:t>
      </w:r>
    </w:p>
    <w:p w14:paraId="7297604E" w14:textId="77777777" w:rsidR="00C90801" w:rsidRDefault="00C90801" w:rsidP="00C90801">
      <w:pPr>
        <w:pStyle w:val="PR2"/>
        <w:spacing w:before="0"/>
        <w:contextualSpacing w:val="0"/>
      </w:pPr>
      <w:r>
        <w:t>NEMA TC 6 and 8 - Polyvinyl Chloride (PVC) Plastic Utilities for Underground Installations.</w:t>
      </w:r>
    </w:p>
    <w:p w14:paraId="345683A7" w14:textId="77777777" w:rsidR="00C90801" w:rsidRDefault="00C90801" w:rsidP="00C90801">
      <w:pPr>
        <w:pStyle w:val="PR2"/>
        <w:spacing w:before="0"/>
        <w:contextualSpacing w:val="0"/>
      </w:pPr>
      <w:r>
        <w:t>NEMA TC 9 - Fittings for Polyvinyl Chloride (PVC) Plastic Utilities Duct for Underground Installation.</w:t>
      </w:r>
    </w:p>
    <w:p w14:paraId="7605661F" w14:textId="77777777" w:rsidR="00C90801" w:rsidRDefault="00C90801" w:rsidP="00C90801">
      <w:pPr>
        <w:pStyle w:val="PR2"/>
        <w:spacing w:before="0"/>
        <w:contextualSpacing w:val="0"/>
      </w:pPr>
      <w:r>
        <w:t>NEMA TC 14 - Aboveground Reinforced Thermosetting Resin Conduit and Fittings.</w:t>
      </w:r>
    </w:p>
    <w:p w14:paraId="482BA5E7" w14:textId="77777777" w:rsidR="00C90801" w:rsidRDefault="00C90801">
      <w:pPr>
        <w:pStyle w:val="PR1"/>
      </w:pPr>
      <w:r>
        <w:t>UL, Inc.:</w:t>
      </w:r>
    </w:p>
    <w:p w14:paraId="4D886576" w14:textId="77777777" w:rsidR="00C90801" w:rsidRDefault="00C90801">
      <w:pPr>
        <w:pStyle w:val="PR2"/>
        <w:contextualSpacing w:val="0"/>
      </w:pPr>
      <w:r>
        <w:t>UL 651A - Type EB and A Rigid PVC Conduit and HDPE Conduit.</w:t>
      </w:r>
    </w:p>
    <w:p w14:paraId="04A931D8" w14:textId="77777777" w:rsidR="00C90801" w:rsidRDefault="00C90801">
      <w:pPr>
        <w:pStyle w:val="ART"/>
      </w:pPr>
      <w:r>
        <w:t>COORDINATION</w:t>
      </w:r>
    </w:p>
    <w:p w14:paraId="4A770E78" w14:textId="77777777" w:rsidR="00C90801" w:rsidRDefault="00C90801">
      <w:pPr>
        <w:pStyle w:val="PR1"/>
      </w:pPr>
      <w:r>
        <w:t>Coordinate Work of this Section with existing underground utilities and structures.</w:t>
      </w:r>
    </w:p>
    <w:p w14:paraId="5472DED8" w14:textId="77777777" w:rsidR="00C90801" w:rsidRDefault="00C90801">
      <w:pPr>
        <w:pStyle w:val="ART"/>
      </w:pPr>
      <w:r>
        <w:lastRenderedPageBreak/>
        <w:t>SUBMITTALS</w:t>
      </w:r>
    </w:p>
    <w:p w14:paraId="55DBE8B9" w14:textId="77777777" w:rsidR="00C90801" w:rsidRDefault="00C90801" w:rsidP="00A17867">
      <w:pPr>
        <w:pStyle w:val="SpecifierNote"/>
      </w:pPr>
      <w:r>
        <w:t>Only request submittals needed to verify compliance with Project requirements.</w:t>
      </w:r>
    </w:p>
    <w:p w14:paraId="707BDC64" w14:textId="65F3A529" w:rsidR="00C90801" w:rsidRDefault="00C90801">
      <w:pPr>
        <w:pStyle w:val="PR1"/>
      </w:pPr>
      <w:r>
        <w:t>Section 013300 - Submittals: Requirements for submittals.</w:t>
      </w:r>
    </w:p>
    <w:p w14:paraId="02B2D755" w14:textId="77777777" w:rsidR="00C90801" w:rsidRPr="0002049A" w:rsidRDefault="00C90801" w:rsidP="00A17867">
      <w:pPr>
        <w:pStyle w:val="PR1"/>
      </w:pPr>
      <w:r w:rsidRPr="0002049A">
        <w:t>Submittals for this section are subject to the re-evaluation fee identified in Article 4 of the General Conditions.</w:t>
      </w:r>
    </w:p>
    <w:p w14:paraId="21FB867D" w14:textId="77777777" w:rsidR="00C90801" w:rsidRPr="0002049A" w:rsidRDefault="00C90801" w:rsidP="00AB734F">
      <w:pPr>
        <w:pStyle w:val="PR1"/>
      </w:pPr>
      <w:r w:rsidRPr="0002049A">
        <w:t>Manufacturer’s installation instructions shall be provided along with product data.</w:t>
      </w:r>
    </w:p>
    <w:p w14:paraId="49631C24" w14:textId="77777777" w:rsidR="00C90801" w:rsidRPr="0002049A" w:rsidRDefault="00C90801" w:rsidP="00AB734F">
      <w:pPr>
        <w:pStyle w:val="PR1"/>
      </w:pPr>
      <w:r w:rsidRPr="0002049A">
        <w:t>Submittals shall be provided in the order in which they are specified and tabbed (for combined submittals).</w:t>
      </w:r>
    </w:p>
    <w:p w14:paraId="7A3B5A6E" w14:textId="77777777" w:rsidR="00C90801" w:rsidRDefault="00C90801">
      <w:pPr>
        <w:pStyle w:val="PR1"/>
      </w:pPr>
      <w:r>
        <w:t>Product Data: Submit manufacturer information for [</w:t>
      </w:r>
      <w:r w:rsidRPr="00670280">
        <w:rPr>
          <w:b/>
        </w:rPr>
        <w:t>metallic conduits</w:t>
      </w:r>
      <w:r>
        <w:t>] [</w:t>
      </w:r>
      <w:r w:rsidRPr="00670280">
        <w:rPr>
          <w:b/>
        </w:rPr>
        <w:t>, nonmetallic conduits</w:t>
      </w:r>
      <w:r>
        <w:t>] [</w:t>
      </w:r>
      <w:r w:rsidRPr="00670280">
        <w:rPr>
          <w:b/>
        </w:rPr>
        <w:t>, ducts</w:t>
      </w:r>
      <w:r>
        <w:t>] [</w:t>
      </w:r>
      <w:r w:rsidRPr="00670280">
        <w:rPr>
          <w:b/>
        </w:rPr>
        <w:t>, manhole accessories</w:t>
      </w:r>
      <w:r>
        <w:t>] [</w:t>
      </w:r>
      <w:r w:rsidRPr="00670280">
        <w:rPr>
          <w:b/>
        </w:rPr>
        <w:t>, handholes</w:t>
      </w:r>
      <w:r>
        <w:t>] [</w:t>
      </w:r>
      <w:r w:rsidRPr="00670280">
        <w:rPr>
          <w:b/>
        </w:rPr>
        <w:t>, and</w:t>
      </w:r>
      <w:r>
        <w:t>] &lt;</w:t>
      </w:r>
      <w:r w:rsidRPr="00670280">
        <w:rPr>
          <w:b/>
        </w:rPr>
        <w:t>________</w:t>
      </w:r>
      <w:r>
        <w:t>&gt;.</w:t>
      </w:r>
    </w:p>
    <w:p w14:paraId="494CCF35" w14:textId="77777777" w:rsidR="00B23659" w:rsidRPr="00DF4728" w:rsidRDefault="00B23659" w:rsidP="00B23659">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494508AC" w14:textId="4DB4CD66" w:rsidR="00B23659" w:rsidRDefault="00B23659" w:rsidP="00B23659">
      <w:pPr>
        <w:pStyle w:val="PR1"/>
      </w:pPr>
      <w:r>
        <w:t xml:space="preserve">Submit an Environmental Product Declaration (EPD) from the manufacturer for </w:t>
      </w:r>
      <w:r w:rsidRPr="00B23659">
        <w:t>steel conduit and precast concrete manholes</w:t>
      </w:r>
      <w:r>
        <w:t xml:space="preserve"> within this specification section, if available. A statement of the contractor’s good faith effort to obtain the EPD shall be provided if not available.</w:t>
      </w:r>
    </w:p>
    <w:p w14:paraId="5C2F9A5A" w14:textId="7556742A" w:rsidR="00B23659" w:rsidRDefault="00B23659" w:rsidP="003225B1">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209277E" w14:textId="109917B8" w:rsidR="00C90801" w:rsidRDefault="00C90801">
      <w:pPr>
        <w:pStyle w:val="PR1"/>
      </w:pPr>
      <w:r>
        <w:t>Shop Drawings: Indicate dimensions, reinforcement, size and locations of openings, and accessory locations for precast manholes.</w:t>
      </w:r>
    </w:p>
    <w:p w14:paraId="443CFE97" w14:textId="77777777" w:rsidR="00C90801" w:rsidRDefault="00C90801">
      <w:pPr>
        <w:pStyle w:val="PR1"/>
      </w:pPr>
      <w:r>
        <w:t>Manufacturer's Certificate: Certify that products meet or exceed specified requirements.</w:t>
      </w:r>
    </w:p>
    <w:p w14:paraId="72FFBD52" w14:textId="14504AB5" w:rsidR="00C90801" w:rsidRDefault="00C90801" w:rsidP="00A17867">
      <w:pPr>
        <w:pStyle w:val="SpecifierNote"/>
      </w:pPr>
      <w:r>
        <w:t>Include separate Paragraphs for additional certifications.</w:t>
      </w:r>
    </w:p>
    <w:p w14:paraId="580EE428" w14:textId="77777777" w:rsidR="00C90801" w:rsidRDefault="00C90801">
      <w:pPr>
        <w:pStyle w:val="PR1"/>
      </w:pPr>
      <w:r>
        <w:t>Manufacturer Instructions: Submit detailed instructions on installation requirements, including storage and handling procedures.</w:t>
      </w:r>
    </w:p>
    <w:p w14:paraId="4E53A5A0" w14:textId="77777777" w:rsidR="00C90801" w:rsidRDefault="00C90801">
      <w:pPr>
        <w:pStyle w:val="PR1"/>
      </w:pPr>
      <w:r>
        <w:t>Source Quality-Control Submittals: Indicate results of [</w:t>
      </w:r>
      <w:r w:rsidRPr="00670280">
        <w:rPr>
          <w:b/>
        </w:rPr>
        <w:t>shop</w:t>
      </w:r>
      <w:r>
        <w:t>] [</w:t>
      </w:r>
      <w:r w:rsidRPr="00670280">
        <w:rPr>
          <w:b/>
        </w:rPr>
        <w:t>factory</w:t>
      </w:r>
      <w:r>
        <w:t>] tests and inspections.</w:t>
      </w:r>
    </w:p>
    <w:p w14:paraId="7A05D5D2" w14:textId="77777777" w:rsidR="00C90801" w:rsidRDefault="00C90801">
      <w:pPr>
        <w:pStyle w:val="PR1"/>
      </w:pPr>
      <w:r>
        <w:t>Qualifications Statement:</w:t>
      </w:r>
    </w:p>
    <w:p w14:paraId="4CE8CC4E" w14:textId="674EBE12" w:rsidR="00C90801" w:rsidRDefault="00C90801" w:rsidP="00A17867">
      <w:pPr>
        <w:pStyle w:val="SpecifierNote"/>
      </w:pPr>
      <w:r>
        <w:t>Coordinate following subparagraph with requirements specified in QUALIFICATIONS Article.</w:t>
      </w:r>
    </w:p>
    <w:p w14:paraId="19F29F49" w14:textId="77777777" w:rsidR="00C90801" w:rsidRDefault="00C90801">
      <w:pPr>
        <w:pStyle w:val="PR2"/>
        <w:contextualSpacing w:val="0"/>
      </w:pPr>
      <w:r>
        <w:t>Submit qualifications for manufacturer.</w:t>
      </w:r>
    </w:p>
    <w:p w14:paraId="0BD569EC" w14:textId="77777777" w:rsidR="00C90801" w:rsidRDefault="00C90801" w:rsidP="00A17867">
      <w:pPr>
        <w:pStyle w:val="SpecifierNote"/>
      </w:pPr>
      <w:r>
        <w:lastRenderedPageBreak/>
        <w:t>Remove paragraph if not a LEED project.</w:t>
      </w:r>
    </w:p>
    <w:p w14:paraId="154D3145" w14:textId="77777777" w:rsidR="00C90801" w:rsidRDefault="00C90801">
      <w:pPr>
        <w:pStyle w:val="ART"/>
      </w:pPr>
      <w:r>
        <w:t>SUSTAINABLE DESIGN SUBMITTALS</w:t>
      </w:r>
    </w:p>
    <w:p w14:paraId="4D67CFD3" w14:textId="77777777" w:rsidR="00C90801" w:rsidRDefault="00C90801">
      <w:pPr>
        <w:pStyle w:val="PR1"/>
      </w:pPr>
      <w:r w:rsidRPr="00E90737">
        <w:t>Section 018113 - Sustainable Design Requirements: Requirements for sustainable design</w:t>
      </w:r>
      <w:r>
        <w:t xml:space="preserve"> submittals.</w:t>
      </w:r>
    </w:p>
    <w:p w14:paraId="229CAE7E" w14:textId="77777777" w:rsidR="00C90801" w:rsidRDefault="00C90801">
      <w:pPr>
        <w:pStyle w:val="PR1"/>
      </w:pPr>
      <w:r>
        <w:t>Manufacturer's Certificate:</w:t>
      </w:r>
    </w:p>
    <w:p w14:paraId="6FDECD45" w14:textId="77777777" w:rsidR="00C90801" w:rsidRDefault="00C90801">
      <w:pPr>
        <w:pStyle w:val="PR2"/>
        <w:contextualSpacing w:val="0"/>
      </w:pPr>
      <w:r>
        <w:t>Certify that products meet or exceed specified sustainable design requirements.</w:t>
      </w:r>
    </w:p>
    <w:p w14:paraId="5175C46E" w14:textId="77777777" w:rsidR="00C90801" w:rsidRDefault="00C90801" w:rsidP="00A17867">
      <w:pPr>
        <w:pStyle w:val="SpecifierNote"/>
      </w:pPr>
      <w:r>
        <w:t xml:space="preserve">Insert material certifications list below to suit products specified in this Section and Project sustainable design requirements. Specific certificate submittal and supporting data requirements are specified in </w:t>
      </w:r>
      <w:r w:rsidRPr="00E90737">
        <w:t>Section 018113.</w:t>
      </w:r>
    </w:p>
    <w:p w14:paraId="2DFD8D40" w14:textId="77777777" w:rsidR="00C90801" w:rsidRDefault="00C90801" w:rsidP="00C90801">
      <w:pPr>
        <w:pStyle w:val="PR2"/>
        <w:spacing w:before="0"/>
        <w:contextualSpacing w:val="0"/>
      </w:pPr>
      <w:r>
        <w:t>Materials Resources Certificates:</w:t>
      </w:r>
    </w:p>
    <w:p w14:paraId="73208931" w14:textId="77777777" w:rsidR="00C90801" w:rsidRDefault="00C90801">
      <w:pPr>
        <w:pStyle w:val="PR3"/>
        <w:contextualSpacing w:val="0"/>
      </w:pPr>
      <w:r>
        <w:t>Certify source and origin for [</w:t>
      </w:r>
      <w:r w:rsidRPr="00670280">
        <w:rPr>
          <w:b/>
        </w:rPr>
        <w:t>salvaged</w:t>
      </w:r>
      <w:r>
        <w:t>] [</w:t>
      </w:r>
      <w:r w:rsidRPr="00670280">
        <w:rPr>
          <w:b/>
        </w:rPr>
        <w:t>and</w:t>
      </w:r>
      <w:r>
        <w:t>] [</w:t>
      </w:r>
      <w:r w:rsidRPr="00670280">
        <w:rPr>
          <w:b/>
        </w:rPr>
        <w:t>reused</w:t>
      </w:r>
      <w:r>
        <w:t>] products.</w:t>
      </w:r>
    </w:p>
    <w:p w14:paraId="423C1ECD" w14:textId="77777777" w:rsidR="00C90801" w:rsidRDefault="00C90801" w:rsidP="00C90801">
      <w:pPr>
        <w:pStyle w:val="PR3"/>
        <w:spacing w:before="0"/>
        <w:contextualSpacing w:val="0"/>
      </w:pPr>
      <w:r>
        <w:t>Certify recycled material content for recycled content products.</w:t>
      </w:r>
    </w:p>
    <w:p w14:paraId="17767E02" w14:textId="77777777" w:rsidR="00C90801" w:rsidRDefault="00C90801" w:rsidP="00C90801">
      <w:pPr>
        <w:pStyle w:val="PR3"/>
        <w:spacing w:before="0"/>
        <w:contextualSpacing w:val="0"/>
      </w:pPr>
      <w:r>
        <w:t>Certify source for regional materials and distance from Project Site.</w:t>
      </w:r>
    </w:p>
    <w:p w14:paraId="37CCDCE8" w14:textId="77777777" w:rsidR="00C90801" w:rsidRDefault="00C90801">
      <w:pPr>
        <w:pStyle w:val="PR1"/>
      </w:pPr>
      <w:r>
        <w:t>Product Cost Data:</w:t>
      </w:r>
    </w:p>
    <w:p w14:paraId="49438360" w14:textId="77777777" w:rsidR="00C90801" w:rsidRDefault="00C90801">
      <w:pPr>
        <w:pStyle w:val="PR2"/>
        <w:contextualSpacing w:val="0"/>
      </w:pPr>
      <w:r>
        <w:t>Submit cost of products to verify compliance with Project sustainable design requirements. Exclude cost of labor and equipment to install products.</w:t>
      </w:r>
    </w:p>
    <w:p w14:paraId="3E13E493" w14:textId="77777777" w:rsidR="00C90801" w:rsidRDefault="00C90801" w:rsidP="00C90801">
      <w:pPr>
        <w:pStyle w:val="PR2"/>
        <w:spacing w:before="0"/>
        <w:contextualSpacing w:val="0"/>
      </w:pPr>
      <w:r>
        <w:t>Provide cost data for following products:</w:t>
      </w:r>
    </w:p>
    <w:p w14:paraId="1C34A80E" w14:textId="77777777" w:rsidR="00C90801" w:rsidRDefault="00C90801" w:rsidP="00A17867">
      <w:pPr>
        <w:pStyle w:val="SpecifierNote"/>
      </w:pPr>
      <w:r>
        <w:t xml:space="preserve">Edit list of material cost data below to suit products specified in this Section and Project sustainable </w:t>
      </w:r>
      <w:r w:rsidRPr="00E90737">
        <w:t>design requirements. Specific cost data requirements are specified in Section 018113.</w:t>
      </w:r>
    </w:p>
    <w:p w14:paraId="2B1FF3F5" w14:textId="77777777" w:rsidR="00C90801" w:rsidRDefault="00C90801">
      <w:pPr>
        <w:pStyle w:val="PR3"/>
        <w:contextualSpacing w:val="0"/>
      </w:pPr>
      <w:r>
        <w:t>Salvaged, refurbished, and reused products.</w:t>
      </w:r>
    </w:p>
    <w:p w14:paraId="03DED3CD" w14:textId="77777777" w:rsidR="00C90801" w:rsidRDefault="00C90801" w:rsidP="00C90801">
      <w:pPr>
        <w:pStyle w:val="PR3"/>
        <w:spacing w:before="0"/>
        <w:contextualSpacing w:val="0"/>
      </w:pPr>
      <w:r>
        <w:t>Products with recycled material content.</w:t>
      </w:r>
    </w:p>
    <w:p w14:paraId="16701221" w14:textId="77777777" w:rsidR="00C90801" w:rsidRDefault="00C90801" w:rsidP="00C90801">
      <w:pPr>
        <w:pStyle w:val="PR3"/>
        <w:spacing w:before="0"/>
        <w:contextualSpacing w:val="0"/>
      </w:pPr>
      <w:r>
        <w:t>Regional products.</w:t>
      </w:r>
    </w:p>
    <w:p w14:paraId="6474275F" w14:textId="77777777" w:rsidR="00C90801" w:rsidRDefault="00C90801" w:rsidP="00C90801">
      <w:pPr>
        <w:pStyle w:val="PR3"/>
        <w:spacing w:before="0"/>
        <w:contextualSpacing w:val="0"/>
      </w:pPr>
      <w:r>
        <w:t>&lt;</w:t>
      </w:r>
      <w:r w:rsidRPr="00670280">
        <w:rPr>
          <w:b/>
        </w:rPr>
        <w:t>________</w:t>
      </w:r>
      <w:r>
        <w:t>&gt;.</w:t>
      </w:r>
    </w:p>
    <w:p w14:paraId="332D001E" w14:textId="011AD5AF" w:rsidR="00C90801" w:rsidRDefault="00C90801" w:rsidP="00A17867">
      <w:pPr>
        <w:pStyle w:val="ART"/>
      </w:pPr>
      <w:r>
        <w:t>CLOSEOUT SUBMITTALS</w:t>
      </w:r>
    </w:p>
    <w:p w14:paraId="606A4B06" w14:textId="77777777" w:rsidR="00C90801" w:rsidRDefault="00C90801">
      <w:pPr>
        <w:pStyle w:val="PR1"/>
      </w:pPr>
      <w:r>
        <w:t>Project Record Documents:</w:t>
      </w:r>
    </w:p>
    <w:p w14:paraId="68CD13FF" w14:textId="77777777" w:rsidR="00C90801" w:rsidRDefault="00C90801">
      <w:pPr>
        <w:pStyle w:val="PR2"/>
        <w:contextualSpacing w:val="0"/>
      </w:pPr>
      <w:r>
        <w:t>Record actual routing and elevations of underground conduit and duct.</w:t>
      </w:r>
    </w:p>
    <w:p w14:paraId="1E851048" w14:textId="77777777" w:rsidR="00C90801" w:rsidRDefault="00C90801" w:rsidP="00C90801">
      <w:pPr>
        <w:pStyle w:val="PR2"/>
        <w:spacing w:before="0"/>
        <w:contextualSpacing w:val="0"/>
      </w:pPr>
      <w:r>
        <w:t>Record actual locations and sizes of manholes [</w:t>
      </w:r>
      <w:r w:rsidRPr="00670280">
        <w:rPr>
          <w:b/>
        </w:rPr>
        <w:t>and</w:t>
      </w:r>
      <w:r>
        <w:t>] [</w:t>
      </w:r>
      <w:r w:rsidRPr="00670280">
        <w:rPr>
          <w:b/>
        </w:rPr>
        <w:t>handholes</w:t>
      </w:r>
      <w:r>
        <w:t>].</w:t>
      </w:r>
    </w:p>
    <w:p w14:paraId="71CE4A2F" w14:textId="77777777" w:rsidR="00C90801" w:rsidRDefault="00C90801">
      <w:pPr>
        <w:pStyle w:val="ART"/>
      </w:pPr>
      <w:r>
        <w:lastRenderedPageBreak/>
        <w:t>QUALITY ASSURANCE</w:t>
      </w:r>
    </w:p>
    <w:p w14:paraId="1200D77A" w14:textId="77777777" w:rsidR="00C90801" w:rsidRDefault="00C90801" w:rsidP="00A17867">
      <w:pPr>
        <w:pStyle w:val="SpecifierNote"/>
      </w:pPr>
      <w:r>
        <w:t>Include this Article to specify compliance with overall reference standards affecting products and installation included in this Section.</w:t>
      </w:r>
    </w:p>
    <w:p w14:paraId="0F572AFC" w14:textId="372959CF" w:rsidR="00C90801" w:rsidRDefault="00C90801" w:rsidP="00A17867">
      <w:pPr>
        <w:pStyle w:val="SpecifierNote"/>
      </w:pPr>
      <w:r>
        <w:t>Include following Paragraph only when cost of acquiring specified standards is justified.</w:t>
      </w:r>
    </w:p>
    <w:p w14:paraId="1E18C64A" w14:textId="77777777" w:rsidR="00C90801" w:rsidRDefault="00C90801">
      <w:pPr>
        <w:pStyle w:val="PR1"/>
      </w:pPr>
      <w:r>
        <w:t>Maintain &lt;</w:t>
      </w:r>
      <w:r w:rsidRPr="00670280">
        <w:rPr>
          <w:b/>
        </w:rPr>
        <w:t>________</w:t>
      </w:r>
      <w:r>
        <w:t>&gt; [</w:t>
      </w:r>
      <w:r w:rsidRPr="00670280">
        <w:rPr>
          <w:b/>
        </w:rPr>
        <w:t>copy</w:t>
      </w:r>
      <w:r>
        <w:t>] [</w:t>
      </w:r>
      <w:r w:rsidRPr="00670280">
        <w:rPr>
          <w:b/>
        </w:rPr>
        <w:t>copies</w:t>
      </w:r>
      <w:r>
        <w:t>] of each standard affecting Work of this Section on Site.</w:t>
      </w:r>
    </w:p>
    <w:p w14:paraId="377BB5F6" w14:textId="77777777" w:rsidR="00C90801" w:rsidRDefault="00C90801">
      <w:pPr>
        <w:pStyle w:val="ART"/>
      </w:pPr>
      <w:r>
        <w:t>QUALIFICATIONS</w:t>
      </w:r>
    </w:p>
    <w:p w14:paraId="2000773C" w14:textId="48673696" w:rsidR="00C90801" w:rsidRDefault="00C90801" w:rsidP="00A17867">
      <w:pPr>
        <w:pStyle w:val="SpecifierNote"/>
      </w:pPr>
      <w:r>
        <w:t>Coordinate following Paragraph with requirements specified in SUBMITTALS Article.</w:t>
      </w:r>
    </w:p>
    <w:p w14:paraId="4CEAFC9B" w14:textId="77777777" w:rsidR="00C90801" w:rsidRDefault="00C90801">
      <w:pPr>
        <w:pStyle w:val="PR1"/>
      </w:pPr>
      <w:r>
        <w:t>Manufacturer: Company specializing in manufacturing products specified in this Section with minimum [</w:t>
      </w:r>
      <w:r w:rsidRPr="00670280">
        <w:rPr>
          <w:b/>
        </w:rPr>
        <w:t>three</w:t>
      </w:r>
      <w:r>
        <w:t>] &lt;</w:t>
      </w:r>
      <w:r w:rsidRPr="00670280">
        <w:rPr>
          <w:b/>
        </w:rPr>
        <w:t>________</w:t>
      </w:r>
      <w:r>
        <w:t>&gt; years' [</w:t>
      </w:r>
      <w:r w:rsidRPr="00670280">
        <w:rPr>
          <w:b/>
        </w:rPr>
        <w:t>documented</w:t>
      </w:r>
      <w:r>
        <w:t>] experience.</w:t>
      </w:r>
    </w:p>
    <w:p w14:paraId="6DE9AEE8" w14:textId="77777777" w:rsidR="00C90801" w:rsidRDefault="00C90801">
      <w:pPr>
        <w:pStyle w:val="ART"/>
      </w:pPr>
      <w:r>
        <w:t>MOCKUPS</w:t>
      </w:r>
    </w:p>
    <w:p w14:paraId="38E7EA00" w14:textId="77777777" w:rsidR="00C90801" w:rsidRDefault="00C90801" w:rsidP="00A17867">
      <w:pPr>
        <w:pStyle w:val="SpecifierNote"/>
      </w:pPr>
      <w:r>
        <w:t>Include this Article for full-size erected assemblies required for review of construction, coordination of Work of several Sections, testing, or observation of operation.</w:t>
      </w:r>
    </w:p>
    <w:p w14:paraId="51E9A428" w14:textId="7137BE58" w:rsidR="00C90801" w:rsidRDefault="00C90801">
      <w:pPr>
        <w:pStyle w:val="PR1"/>
      </w:pPr>
      <w:r>
        <w:t>Size: Construct mockup of [</w:t>
      </w:r>
      <w:r w:rsidRPr="00670280">
        <w:rPr>
          <w:b/>
        </w:rPr>
        <w:t>plastic ducts</w:t>
      </w:r>
      <w:r>
        <w:t>] &lt;</w:t>
      </w:r>
      <w:r w:rsidRPr="00670280">
        <w:rPr>
          <w:b/>
        </w:rPr>
        <w:t>________</w:t>
      </w:r>
      <w:r>
        <w:t xml:space="preserve">&gt;, </w:t>
      </w:r>
      <w:r>
        <w:rPr>
          <w:rStyle w:val="IP"/>
        </w:rPr>
        <w:t>[2] &lt;________&gt; feet</w:t>
      </w:r>
      <w:r>
        <w:t xml:space="preserve"> long.</w:t>
      </w:r>
    </w:p>
    <w:p w14:paraId="0B4B7D4F" w14:textId="028E2338" w:rsidR="00C90801" w:rsidRDefault="00C90801">
      <w:pPr>
        <w:pStyle w:val="PR1"/>
      </w:pPr>
      <w:r>
        <w:t>Locate where [</w:t>
      </w:r>
      <w:r w:rsidRPr="00670280">
        <w:rPr>
          <w:b/>
        </w:rPr>
        <w:t xml:space="preserve">directed by </w:t>
      </w:r>
      <w:r>
        <w:rPr>
          <w:b/>
        </w:rPr>
        <w:t>Director’s Representative</w:t>
      </w:r>
      <w:r>
        <w:t>] [</w:t>
      </w:r>
      <w:r w:rsidRPr="00670280">
        <w:rPr>
          <w:b/>
        </w:rPr>
        <w:t>indicated on Drawings</w:t>
      </w:r>
      <w:r>
        <w:t>].</w:t>
      </w:r>
    </w:p>
    <w:p w14:paraId="6A12ECF4" w14:textId="77777777" w:rsidR="00C90801" w:rsidRDefault="00C90801">
      <w:pPr>
        <w:pStyle w:val="PR1"/>
      </w:pPr>
      <w:r>
        <w:t>Incorporate accepted mockup as part of Work.</w:t>
      </w:r>
    </w:p>
    <w:p w14:paraId="731941C0" w14:textId="77777777" w:rsidR="00C90801" w:rsidRPr="00670280" w:rsidRDefault="00C90801" w:rsidP="00A17867">
      <w:pPr>
        <w:pStyle w:val="SpecifierNote"/>
      </w:pPr>
      <w:r w:rsidRPr="00670280">
        <w:t>***** [OR] ******</w:t>
      </w:r>
    </w:p>
    <w:p w14:paraId="2AFC5F48" w14:textId="21E9C887" w:rsidR="00C90801" w:rsidRDefault="00C90801">
      <w:pPr>
        <w:pStyle w:val="PR1"/>
      </w:pPr>
      <w:r>
        <w:t>Remove mockup [</w:t>
      </w:r>
      <w:r w:rsidRPr="00670280">
        <w:rPr>
          <w:b/>
        </w:rPr>
        <w:t xml:space="preserve">when directed by </w:t>
      </w:r>
      <w:r>
        <w:rPr>
          <w:b/>
        </w:rPr>
        <w:t>Director’s Representative</w:t>
      </w:r>
      <w:r>
        <w:t>] &lt;</w:t>
      </w:r>
      <w:r w:rsidRPr="00670280">
        <w:rPr>
          <w:b/>
        </w:rPr>
        <w:t>________</w:t>
      </w:r>
      <w:r>
        <w:t>&gt;.</w:t>
      </w:r>
    </w:p>
    <w:p w14:paraId="2EE022CD" w14:textId="77777777" w:rsidR="00C90801" w:rsidRDefault="00C90801">
      <w:pPr>
        <w:pStyle w:val="ART"/>
      </w:pPr>
      <w:r>
        <w:t>DELIVERY, STORAGE, AND HANDLING</w:t>
      </w:r>
    </w:p>
    <w:p w14:paraId="14774437" w14:textId="77777777" w:rsidR="00C90801" w:rsidRDefault="00C90801">
      <w:pPr>
        <w:pStyle w:val="PR1"/>
      </w:pPr>
      <w:r>
        <w:t>Inspection: Accept materials on Site in manufacturer's original packaging and inspect for damage.</w:t>
      </w:r>
    </w:p>
    <w:p w14:paraId="3E80AB3A" w14:textId="77777777" w:rsidR="00C90801" w:rsidRDefault="00C90801">
      <w:pPr>
        <w:pStyle w:val="PR1"/>
      </w:pPr>
      <w:r>
        <w:t>Store products according to manufacturer instructions.</w:t>
      </w:r>
    </w:p>
    <w:p w14:paraId="6935A137" w14:textId="77777777" w:rsidR="00C90801" w:rsidRDefault="00C90801">
      <w:pPr>
        <w:pStyle w:val="PR1"/>
      </w:pPr>
      <w:r>
        <w:t>Protection:</w:t>
      </w:r>
    </w:p>
    <w:p w14:paraId="4976B051" w14:textId="77777777" w:rsidR="00C90801" w:rsidRDefault="00C90801">
      <w:pPr>
        <w:pStyle w:val="PR2"/>
        <w:contextualSpacing w:val="0"/>
      </w:pPr>
      <w:r>
        <w:t>Protect materials from moisture and dust by storing in clean, dry location remote from construction operations areas.</w:t>
      </w:r>
    </w:p>
    <w:p w14:paraId="6956FE7F" w14:textId="77777777" w:rsidR="00C90801" w:rsidRDefault="00C90801" w:rsidP="00C90801">
      <w:pPr>
        <w:pStyle w:val="PR2"/>
        <w:spacing w:before="0"/>
        <w:contextualSpacing w:val="0"/>
      </w:pPr>
      <w:r>
        <w:t>Provide additional protection according to manufacturer instructions.</w:t>
      </w:r>
    </w:p>
    <w:p w14:paraId="496E3DA1" w14:textId="77777777" w:rsidR="00C90801" w:rsidRDefault="00C90801">
      <w:pPr>
        <w:pStyle w:val="ART"/>
      </w:pPr>
      <w:r>
        <w:t>EXISTING CONDITIONS</w:t>
      </w:r>
    </w:p>
    <w:p w14:paraId="253F2E1E" w14:textId="77777777" w:rsidR="00C90801" w:rsidRDefault="00C90801">
      <w:pPr>
        <w:pStyle w:val="PR1"/>
      </w:pPr>
      <w:r>
        <w:t>Field Measurements:</w:t>
      </w:r>
    </w:p>
    <w:p w14:paraId="03D90C92" w14:textId="77777777" w:rsidR="00C90801" w:rsidRDefault="00C90801">
      <w:pPr>
        <w:pStyle w:val="PR2"/>
        <w:contextualSpacing w:val="0"/>
      </w:pPr>
      <w:r>
        <w:lastRenderedPageBreak/>
        <w:t>Verify field measurements prior to fabrication.</w:t>
      </w:r>
    </w:p>
    <w:p w14:paraId="38C3DE15" w14:textId="77777777" w:rsidR="00C90801" w:rsidRDefault="00C90801" w:rsidP="00C90801">
      <w:pPr>
        <w:pStyle w:val="PR2"/>
        <w:spacing w:before="0"/>
        <w:contextualSpacing w:val="0"/>
      </w:pPr>
      <w:r>
        <w:t>Indicate field measurements on Shop Drawings.</w:t>
      </w:r>
    </w:p>
    <w:p w14:paraId="4D2BA970" w14:textId="77777777" w:rsidR="00C90801" w:rsidRDefault="00C90801">
      <w:pPr>
        <w:pStyle w:val="PRT"/>
      </w:pPr>
      <w:r>
        <w:t>PRODUCTS</w:t>
      </w:r>
    </w:p>
    <w:p w14:paraId="1F10176A" w14:textId="77777777" w:rsidR="00C90801" w:rsidRDefault="00C90801">
      <w:pPr>
        <w:pStyle w:val="ART"/>
      </w:pPr>
      <w:r>
        <w:t>SYSTEM DESCRIPTION</w:t>
      </w:r>
    </w:p>
    <w:p w14:paraId="475EFC4C" w14:textId="66D07CF7" w:rsidR="00C90801" w:rsidRDefault="00C90801" w:rsidP="00A17867">
      <w:pPr>
        <w:pStyle w:val="SpecifierNote"/>
      </w:pPr>
      <w:r>
        <w:t>Insert other applicable service names in following Paragraph.</w:t>
      </w:r>
    </w:p>
    <w:p w14:paraId="2201D1B1" w14:textId="77777777" w:rsidR="00C90801" w:rsidRDefault="00C90801">
      <w:pPr>
        <w:pStyle w:val="PR1"/>
      </w:pPr>
      <w:r>
        <w:t>Interconnected system of encased conduits, ducts, and manholes [</w:t>
      </w:r>
      <w:r w:rsidRPr="00670280">
        <w:rPr>
          <w:b/>
        </w:rPr>
        <w:t>handholes</w:t>
      </w:r>
      <w:r>
        <w:t>] to distribute [</w:t>
      </w:r>
      <w:r w:rsidRPr="00670280">
        <w:rPr>
          <w:b/>
        </w:rPr>
        <w:t>medium-voltage power</w:t>
      </w:r>
      <w:r>
        <w:t>] [</w:t>
      </w:r>
      <w:r w:rsidRPr="00670280">
        <w:rPr>
          <w:b/>
        </w:rPr>
        <w:t>, low-voltage power</w:t>
      </w:r>
      <w:r>
        <w:t>] [</w:t>
      </w:r>
      <w:r w:rsidRPr="00670280">
        <w:rPr>
          <w:b/>
        </w:rPr>
        <w:t>, telephone</w:t>
      </w:r>
      <w:r>
        <w:t>] [</w:t>
      </w:r>
      <w:r w:rsidRPr="00670280">
        <w:rPr>
          <w:b/>
        </w:rPr>
        <w:t>, data communications</w:t>
      </w:r>
      <w:r>
        <w:t>] [</w:t>
      </w:r>
      <w:r w:rsidRPr="00670280">
        <w:rPr>
          <w:b/>
        </w:rPr>
        <w:t>, and</w:t>
      </w:r>
      <w:r>
        <w:t>] &lt;</w:t>
      </w:r>
      <w:r w:rsidRPr="00670280">
        <w:rPr>
          <w:b/>
        </w:rPr>
        <w:t>________</w:t>
      </w:r>
      <w:r>
        <w:t>&gt;.</w:t>
      </w:r>
    </w:p>
    <w:p w14:paraId="3AD64439" w14:textId="77777777" w:rsidR="00C90801" w:rsidRDefault="00C90801">
      <w:pPr>
        <w:pStyle w:val="PR1"/>
      </w:pPr>
      <w:r>
        <w:t>Routing:</w:t>
      </w:r>
    </w:p>
    <w:p w14:paraId="49041F24" w14:textId="77777777" w:rsidR="00C90801" w:rsidRDefault="00C90801">
      <w:pPr>
        <w:pStyle w:val="PR2"/>
        <w:contextualSpacing w:val="0"/>
      </w:pPr>
      <w:r>
        <w:t>Conduit and duct routing and manhole [</w:t>
      </w:r>
      <w:r w:rsidRPr="00670280">
        <w:rPr>
          <w:b/>
        </w:rPr>
        <w:t>handhole</w:t>
      </w:r>
      <w:r>
        <w:t>] locations are shown in approximate locations on Drawings unless dimensions are indicated.</w:t>
      </w:r>
    </w:p>
    <w:p w14:paraId="3E2B7927" w14:textId="77777777" w:rsidR="00C90801" w:rsidRDefault="00C90801" w:rsidP="00C90801">
      <w:pPr>
        <w:pStyle w:val="PR2"/>
        <w:spacing w:before="0"/>
        <w:contextualSpacing w:val="0"/>
      </w:pPr>
      <w:r>
        <w:t>Route and locate for completion of duct bank system.</w:t>
      </w:r>
    </w:p>
    <w:p w14:paraId="24D3952D" w14:textId="6756F794" w:rsidR="00C90801" w:rsidRDefault="00C90801" w:rsidP="00A17867">
      <w:pPr>
        <w:pStyle w:val="SpecifierNote"/>
      </w:pPr>
      <w:r>
        <w:t>If Drawings do not indicate complete duct bank system, include description of system extent in following Paragraph.</w:t>
      </w:r>
    </w:p>
    <w:p w14:paraId="640EA82D" w14:textId="77777777" w:rsidR="00C90801" w:rsidRDefault="00C90801">
      <w:pPr>
        <w:pStyle w:val="PR1"/>
      </w:pPr>
      <w:r>
        <w:t>&lt;</w:t>
      </w:r>
      <w:r w:rsidRPr="00670280">
        <w:rPr>
          <w:b/>
        </w:rPr>
        <w:t>________</w:t>
      </w:r>
      <w:r>
        <w:t>&gt;.</w:t>
      </w:r>
    </w:p>
    <w:p w14:paraId="2156B578" w14:textId="77777777" w:rsidR="00C90801" w:rsidRDefault="00C90801">
      <w:pPr>
        <w:pStyle w:val="PR1"/>
      </w:pPr>
      <w:r>
        <w:t>Medium-Voltage Systems: [</w:t>
      </w:r>
      <w:r w:rsidRPr="00670280">
        <w:rPr>
          <w:b/>
        </w:rPr>
        <w:t>Rigid steel conduit</w:t>
      </w:r>
      <w:r>
        <w:t>] [</w:t>
      </w:r>
      <w:r w:rsidRPr="00670280">
        <w:rPr>
          <w:b/>
        </w:rPr>
        <w:t>Rigid plastic conduit</w:t>
      </w:r>
      <w:r>
        <w:t>] [</w:t>
      </w:r>
      <w:r w:rsidRPr="00670280">
        <w:rPr>
          <w:b/>
        </w:rPr>
        <w:t>Rigid plastic underground conduit</w:t>
      </w:r>
      <w:r>
        <w:t>] [</w:t>
      </w:r>
      <w:r w:rsidRPr="00670280">
        <w:rPr>
          <w:b/>
        </w:rPr>
        <w:t>Plastic utility duct</w:t>
      </w:r>
      <w:r>
        <w:t>] [</w:t>
      </w:r>
      <w:r w:rsidRPr="00670280">
        <w:rPr>
          <w:b/>
        </w:rPr>
        <w:t>Reinforced resin conduit</w:t>
      </w:r>
      <w:r>
        <w:t>].</w:t>
      </w:r>
    </w:p>
    <w:p w14:paraId="167C7E62" w14:textId="77777777" w:rsidR="00C90801" w:rsidRDefault="00C90801">
      <w:pPr>
        <w:pStyle w:val="PR1"/>
      </w:pPr>
      <w:r>
        <w:t>Low-Voltage Systems: [</w:t>
      </w:r>
      <w:r w:rsidRPr="00670280">
        <w:rPr>
          <w:b/>
        </w:rPr>
        <w:t>Rigid steel conduit</w:t>
      </w:r>
      <w:r>
        <w:t>] [</w:t>
      </w:r>
      <w:r w:rsidRPr="00670280">
        <w:rPr>
          <w:b/>
        </w:rPr>
        <w:t>Rigid plastic conduit</w:t>
      </w:r>
      <w:r>
        <w:t>] [</w:t>
      </w:r>
      <w:r w:rsidRPr="00670280">
        <w:rPr>
          <w:b/>
        </w:rPr>
        <w:t>Rigid plastic underground conduit</w:t>
      </w:r>
      <w:r>
        <w:t>] [</w:t>
      </w:r>
      <w:r w:rsidRPr="00670280">
        <w:rPr>
          <w:b/>
        </w:rPr>
        <w:t>Plastic utility duct</w:t>
      </w:r>
      <w:r>
        <w:t>] [</w:t>
      </w:r>
      <w:r w:rsidRPr="00670280">
        <w:rPr>
          <w:b/>
        </w:rPr>
        <w:t>Reinforced resin conduit</w:t>
      </w:r>
      <w:r>
        <w:t>].</w:t>
      </w:r>
    </w:p>
    <w:p w14:paraId="41093B83" w14:textId="77777777" w:rsidR="00C90801" w:rsidRDefault="00C90801">
      <w:pPr>
        <w:pStyle w:val="PR1"/>
      </w:pPr>
      <w:r>
        <w:t>Telephone Systems: [</w:t>
      </w:r>
      <w:r w:rsidRPr="00670280">
        <w:rPr>
          <w:b/>
        </w:rPr>
        <w:t>Rigid steel conduit</w:t>
      </w:r>
      <w:r>
        <w:t>] [</w:t>
      </w:r>
      <w:r w:rsidRPr="00670280">
        <w:rPr>
          <w:b/>
        </w:rPr>
        <w:t>Rigid plastic conduit</w:t>
      </w:r>
      <w:r>
        <w:t>] [</w:t>
      </w:r>
      <w:r w:rsidRPr="00670280">
        <w:rPr>
          <w:b/>
        </w:rPr>
        <w:t>Rigid plastic underground conduit</w:t>
      </w:r>
      <w:r>
        <w:t>] [</w:t>
      </w:r>
      <w:r w:rsidRPr="00670280">
        <w:rPr>
          <w:b/>
        </w:rPr>
        <w:t>Plastic utility duct</w:t>
      </w:r>
      <w:r>
        <w:t>] [</w:t>
      </w:r>
      <w:r w:rsidRPr="00670280">
        <w:rPr>
          <w:b/>
        </w:rPr>
        <w:t>Plastic communications duct</w:t>
      </w:r>
      <w:r>
        <w:t>] [</w:t>
      </w:r>
      <w:r w:rsidRPr="00670280">
        <w:rPr>
          <w:b/>
        </w:rPr>
        <w:t>Reinforced resin conduit</w:t>
      </w:r>
      <w:r>
        <w:t>].</w:t>
      </w:r>
    </w:p>
    <w:p w14:paraId="1A3CD620" w14:textId="77777777" w:rsidR="00C90801" w:rsidRDefault="00C90801">
      <w:pPr>
        <w:pStyle w:val="PR1"/>
      </w:pPr>
      <w:r>
        <w:t>Data Communications Systems: [</w:t>
      </w:r>
      <w:r w:rsidRPr="00670280">
        <w:rPr>
          <w:b/>
        </w:rPr>
        <w:t>Rigid steel conduit</w:t>
      </w:r>
      <w:r>
        <w:t>] [</w:t>
      </w:r>
      <w:r w:rsidRPr="00670280">
        <w:rPr>
          <w:b/>
        </w:rPr>
        <w:t>Rigid plastic conduit</w:t>
      </w:r>
      <w:r>
        <w:t>] [</w:t>
      </w:r>
      <w:r w:rsidRPr="00670280">
        <w:rPr>
          <w:b/>
        </w:rPr>
        <w:t>Rigid plastic underground conduit</w:t>
      </w:r>
      <w:r>
        <w:t>] [</w:t>
      </w:r>
      <w:r w:rsidRPr="00670280">
        <w:rPr>
          <w:b/>
        </w:rPr>
        <w:t>Plastic utility duct</w:t>
      </w:r>
      <w:r>
        <w:t>] [</w:t>
      </w:r>
      <w:r w:rsidRPr="00670280">
        <w:rPr>
          <w:b/>
        </w:rPr>
        <w:t>Plastic communications duct</w:t>
      </w:r>
      <w:r>
        <w:t>] [</w:t>
      </w:r>
      <w:r w:rsidRPr="00670280">
        <w:rPr>
          <w:b/>
        </w:rPr>
        <w:t>Reinforced resin conduit</w:t>
      </w:r>
      <w:r>
        <w:t>].</w:t>
      </w:r>
    </w:p>
    <w:p w14:paraId="2AEF52AF" w14:textId="0E64DF88" w:rsidR="00C90801" w:rsidRDefault="00C90801" w:rsidP="00A17867">
      <w:pPr>
        <w:pStyle w:val="SpecifierNote"/>
      </w:pPr>
      <w:r>
        <w:t>Insert other applicable service names in following Paragraph.</w:t>
      </w:r>
    </w:p>
    <w:p w14:paraId="3A43BADF" w14:textId="77777777" w:rsidR="00C90801" w:rsidRDefault="00C90801">
      <w:pPr>
        <w:pStyle w:val="PR1"/>
      </w:pPr>
      <w:r>
        <w:t>&lt;</w:t>
      </w:r>
      <w:r w:rsidRPr="00670280">
        <w:rPr>
          <w:b/>
        </w:rPr>
        <w:t>________</w:t>
      </w:r>
      <w:r>
        <w:t>&gt; Systems: [</w:t>
      </w:r>
      <w:r w:rsidRPr="00670280">
        <w:rPr>
          <w:b/>
        </w:rPr>
        <w:t>Rigid steel conduit</w:t>
      </w:r>
      <w:r>
        <w:t>] [</w:t>
      </w:r>
      <w:r w:rsidRPr="00670280">
        <w:rPr>
          <w:b/>
        </w:rPr>
        <w:t>Rigid plastic conduit</w:t>
      </w:r>
      <w:r>
        <w:t>] [</w:t>
      </w:r>
      <w:r w:rsidRPr="00670280">
        <w:rPr>
          <w:b/>
        </w:rPr>
        <w:t>Rigid plastic underground conduit</w:t>
      </w:r>
      <w:r>
        <w:t>] [</w:t>
      </w:r>
      <w:r w:rsidRPr="00670280">
        <w:rPr>
          <w:b/>
        </w:rPr>
        <w:t>Plastic utility duct</w:t>
      </w:r>
      <w:r>
        <w:t>] [</w:t>
      </w:r>
      <w:r w:rsidRPr="00670280">
        <w:rPr>
          <w:b/>
        </w:rPr>
        <w:t>Plastic communications duct</w:t>
      </w:r>
      <w:r>
        <w:t>] [</w:t>
      </w:r>
      <w:r w:rsidRPr="00670280">
        <w:rPr>
          <w:b/>
        </w:rPr>
        <w:t>Reinforced resin conduit</w:t>
      </w:r>
      <w:r>
        <w:t>] &lt;</w:t>
      </w:r>
      <w:r w:rsidRPr="00670280">
        <w:rPr>
          <w:b/>
        </w:rPr>
        <w:t>________</w:t>
      </w:r>
      <w:r>
        <w:t>&gt;.</w:t>
      </w:r>
    </w:p>
    <w:p w14:paraId="5364D8CC" w14:textId="77777777" w:rsidR="00C90801" w:rsidRDefault="00C90801">
      <w:pPr>
        <w:pStyle w:val="ART"/>
      </w:pPr>
      <w:r>
        <w:t>RIGID STEEL CONDUIT</w:t>
      </w:r>
    </w:p>
    <w:p w14:paraId="5EDDF781" w14:textId="77777777" w:rsidR="00C90801" w:rsidRPr="00F808F9" w:rsidRDefault="003225B1">
      <w:pPr>
        <w:pStyle w:val="PR1"/>
      </w:pPr>
      <w:hyperlink r:id="rId11" w:history="1">
        <w:r w:rsidR="00C90801" w:rsidRPr="00A17867">
          <w:rPr>
            <w:rStyle w:val="SAhyperlink"/>
            <w:color w:val="auto"/>
            <w:u w:val="none"/>
          </w:rPr>
          <w:t>Manufacturers</w:t>
        </w:r>
      </w:hyperlink>
      <w:r w:rsidR="00C90801" w:rsidRPr="00F808F9">
        <w:t>:</w:t>
      </w:r>
    </w:p>
    <w:p w14:paraId="046CF133" w14:textId="124848AD" w:rsidR="00C90801" w:rsidRPr="00F808F9" w:rsidRDefault="00C90801">
      <w:pPr>
        <w:pStyle w:val="PR2"/>
        <w:contextualSpacing w:val="0"/>
      </w:pPr>
      <w:r w:rsidRPr="00F808F9">
        <w:t>Allied Tube and Conduit, 16100, South Lathrop Ave., Harvey, IL 60426.</w:t>
      </w:r>
    </w:p>
    <w:p w14:paraId="626DE321" w14:textId="77777777" w:rsidR="00C90801" w:rsidRPr="00F808F9" w:rsidRDefault="00C90801" w:rsidP="00A17867">
      <w:pPr>
        <w:pStyle w:val="PR2"/>
        <w:spacing w:before="0"/>
        <w:contextualSpacing w:val="0"/>
      </w:pPr>
      <w:r w:rsidRPr="00F808F9">
        <w:lastRenderedPageBreak/>
        <w:t>Emerson Electric Co., 9377 W. Higgins Rd., Rosemount, IL 60018.</w:t>
      </w:r>
    </w:p>
    <w:p w14:paraId="2CAF4C45" w14:textId="7D9B1FA2" w:rsidR="00C90801" w:rsidRPr="00F808F9" w:rsidRDefault="00C90801" w:rsidP="00C90801">
      <w:pPr>
        <w:pStyle w:val="PR2"/>
        <w:spacing w:before="0"/>
        <w:contextualSpacing w:val="0"/>
      </w:pPr>
      <w:r>
        <w:t>Approved equivalent</w:t>
      </w:r>
      <w:r w:rsidRPr="00F808F9">
        <w:t xml:space="preserve">. </w:t>
      </w:r>
    </w:p>
    <w:p w14:paraId="06F72A46" w14:textId="77777777" w:rsidR="00C90801" w:rsidRDefault="00C90801" w:rsidP="00A17867">
      <w:pPr>
        <w:pStyle w:val="SpecifierNote"/>
      </w:pPr>
      <w:r>
        <w:t>Insert descriptive specifications below to identify Project requirements and to eliminate conflicts with products specified above.</w:t>
      </w:r>
    </w:p>
    <w:p w14:paraId="531D717B" w14:textId="77777777" w:rsidR="00C90801" w:rsidRDefault="00C90801">
      <w:pPr>
        <w:pStyle w:val="PR1"/>
      </w:pPr>
      <w:r>
        <w:t>Description:</w:t>
      </w:r>
    </w:p>
    <w:p w14:paraId="2B976269" w14:textId="77777777" w:rsidR="00C90801" w:rsidRDefault="00C90801">
      <w:pPr>
        <w:pStyle w:val="PR2"/>
        <w:contextualSpacing w:val="0"/>
      </w:pPr>
      <w:r>
        <w:t>Rigid Steel Conduit: Comply with ANSI C80.1.</w:t>
      </w:r>
    </w:p>
    <w:p w14:paraId="69A7311B" w14:textId="77777777" w:rsidR="00C90801" w:rsidRDefault="00C90801" w:rsidP="00C90801">
      <w:pPr>
        <w:pStyle w:val="PR2"/>
        <w:spacing w:before="0"/>
        <w:contextualSpacing w:val="0"/>
      </w:pPr>
      <w:r>
        <w:t>Fittings:</w:t>
      </w:r>
    </w:p>
    <w:p w14:paraId="4E13C647" w14:textId="77777777" w:rsidR="00C90801" w:rsidRDefault="00C90801">
      <w:pPr>
        <w:pStyle w:val="PR3"/>
        <w:contextualSpacing w:val="0"/>
      </w:pPr>
      <w:r>
        <w:t>Comply with NEMA FB 1.</w:t>
      </w:r>
    </w:p>
    <w:p w14:paraId="67AA7A17" w14:textId="77777777" w:rsidR="00C90801" w:rsidRDefault="00C90801" w:rsidP="00C90801">
      <w:pPr>
        <w:pStyle w:val="PR3"/>
        <w:spacing w:before="0"/>
        <w:contextualSpacing w:val="0"/>
      </w:pPr>
      <w:r>
        <w:t>Material: Steel.</w:t>
      </w:r>
    </w:p>
    <w:p w14:paraId="121ABE91" w14:textId="77777777" w:rsidR="00C90801" w:rsidRDefault="00C90801">
      <w:pPr>
        <w:pStyle w:val="ART"/>
      </w:pPr>
      <w:r>
        <w:t>PLASTIC CONDUIT</w:t>
      </w:r>
    </w:p>
    <w:p w14:paraId="270D7DF8" w14:textId="77777777" w:rsidR="00C90801" w:rsidRPr="00F808F9" w:rsidRDefault="003225B1">
      <w:pPr>
        <w:pStyle w:val="PR1"/>
      </w:pPr>
      <w:hyperlink r:id="rId12" w:history="1">
        <w:r w:rsidR="00C90801" w:rsidRPr="00A17867">
          <w:rPr>
            <w:rStyle w:val="SAhyperlink"/>
            <w:color w:val="auto"/>
            <w:u w:val="none"/>
          </w:rPr>
          <w:t>Manufacturers</w:t>
        </w:r>
      </w:hyperlink>
      <w:r w:rsidR="00C90801" w:rsidRPr="00F808F9">
        <w:t>:</w:t>
      </w:r>
    </w:p>
    <w:p w14:paraId="4846BA2C" w14:textId="575FD549" w:rsidR="00C90801" w:rsidRPr="00F808F9" w:rsidRDefault="00C90801">
      <w:pPr>
        <w:pStyle w:val="PR2"/>
        <w:contextualSpacing w:val="0"/>
      </w:pPr>
      <w:r w:rsidRPr="00F808F9">
        <w:t>Harvel Plastics, Inc., (610) 252-7350, 300 Kuebler Rd, Easton, PA 18040</w:t>
      </w:r>
    </w:p>
    <w:p w14:paraId="5C6102EC" w14:textId="77777777" w:rsidR="00C90801" w:rsidRPr="00F808F9" w:rsidRDefault="00C90801" w:rsidP="00C90801">
      <w:pPr>
        <w:pStyle w:val="PR2"/>
        <w:spacing w:before="0"/>
        <w:contextualSpacing w:val="0"/>
      </w:pPr>
      <w:r w:rsidRPr="00F808F9">
        <w:t>Oxford Plastics, (800) 567-9182, 1011 Centre Rd, Suite 312, Wilmington DE 19805.</w:t>
      </w:r>
    </w:p>
    <w:p w14:paraId="10BA08E1" w14:textId="244C4389" w:rsidR="00C90801" w:rsidRDefault="00C90801" w:rsidP="00C90801">
      <w:pPr>
        <w:pStyle w:val="PR2"/>
        <w:spacing w:before="0"/>
        <w:contextualSpacing w:val="0"/>
      </w:pPr>
      <w:r>
        <w:t>Approved equivalent</w:t>
      </w:r>
      <w:r w:rsidRPr="00F808F9">
        <w:t>.</w:t>
      </w:r>
    </w:p>
    <w:p w14:paraId="699A5077" w14:textId="77777777" w:rsidR="00C90801" w:rsidRDefault="00C90801" w:rsidP="00A17867">
      <w:pPr>
        <w:pStyle w:val="SpecifierNote"/>
      </w:pPr>
      <w:r>
        <w:t>Insert descriptive specifications below to identify Project requirements and to eliminate conflicts with products specified above.</w:t>
      </w:r>
    </w:p>
    <w:p w14:paraId="600DD625" w14:textId="77777777" w:rsidR="00C90801" w:rsidRDefault="00C90801">
      <w:pPr>
        <w:pStyle w:val="PR1"/>
      </w:pPr>
      <w:r>
        <w:t>Description:</w:t>
      </w:r>
    </w:p>
    <w:p w14:paraId="0DDD3F62" w14:textId="77777777" w:rsidR="00C90801" w:rsidRDefault="00C90801" w:rsidP="00A17867">
      <w:pPr>
        <w:pStyle w:val="SpecifierNote"/>
      </w:pPr>
      <w:r>
        <w:t>Schedule 80 is extra-strength conduit.</w:t>
      </w:r>
    </w:p>
    <w:p w14:paraId="7BD54254" w14:textId="77777777" w:rsidR="00C90801" w:rsidRDefault="00C90801">
      <w:pPr>
        <w:pStyle w:val="PR2"/>
        <w:contextualSpacing w:val="0"/>
      </w:pPr>
      <w:r>
        <w:t>Rigid Plastic Conduit:</w:t>
      </w:r>
    </w:p>
    <w:p w14:paraId="3F5E8567" w14:textId="77777777" w:rsidR="00C90801" w:rsidRDefault="00C90801">
      <w:pPr>
        <w:pStyle w:val="PR3"/>
        <w:contextualSpacing w:val="0"/>
      </w:pPr>
      <w:r>
        <w:t>Comply with NEMA TC 2.</w:t>
      </w:r>
    </w:p>
    <w:p w14:paraId="2830A80C" w14:textId="77777777" w:rsidR="00C90801" w:rsidRDefault="00C90801" w:rsidP="00C90801">
      <w:pPr>
        <w:pStyle w:val="PR3"/>
        <w:spacing w:before="0"/>
        <w:contextualSpacing w:val="0"/>
      </w:pPr>
      <w:r>
        <w:t>Material: PVC, Schedule [</w:t>
      </w:r>
      <w:r w:rsidRPr="00670280">
        <w:rPr>
          <w:b/>
        </w:rPr>
        <w:t>40</w:t>
      </w:r>
      <w:r>
        <w:t>] [</w:t>
      </w:r>
      <w:r w:rsidRPr="00670280">
        <w:rPr>
          <w:b/>
        </w:rPr>
        <w:t>80</w:t>
      </w:r>
      <w:r>
        <w:t>].</w:t>
      </w:r>
    </w:p>
    <w:p w14:paraId="6DAB8FDA" w14:textId="77777777" w:rsidR="00C90801" w:rsidRDefault="00C90801" w:rsidP="00C90801">
      <w:pPr>
        <w:pStyle w:val="PR3"/>
        <w:spacing w:before="0"/>
        <w:contextualSpacing w:val="0"/>
      </w:pPr>
      <w:r>
        <w:t>Fittings and Conduit Bodies: Comply with NEMA TC 3.</w:t>
      </w:r>
    </w:p>
    <w:p w14:paraId="69BA8093" w14:textId="77777777" w:rsidR="00C90801" w:rsidRDefault="00C90801">
      <w:pPr>
        <w:pStyle w:val="PR2"/>
        <w:contextualSpacing w:val="0"/>
      </w:pPr>
      <w:r>
        <w:t>Rigid Plastic Underground Conduit: [</w:t>
      </w:r>
      <w:r w:rsidRPr="00670280">
        <w:rPr>
          <w:b/>
        </w:rPr>
        <w:t>UL 651A, Type A PVC</w:t>
      </w:r>
      <w:r>
        <w:t>] [</w:t>
      </w:r>
      <w:r w:rsidRPr="00670280">
        <w:rPr>
          <w:b/>
        </w:rPr>
        <w:t>UL 651A, Type EB PVC</w:t>
      </w:r>
      <w:r>
        <w:t>] [</w:t>
      </w:r>
      <w:r w:rsidRPr="00670280">
        <w:rPr>
          <w:b/>
        </w:rPr>
        <w:t>HDPE, Schedule 40</w:t>
      </w:r>
      <w:r>
        <w:t>] [</w:t>
      </w:r>
      <w:r w:rsidRPr="00670280">
        <w:rPr>
          <w:b/>
        </w:rPr>
        <w:t>Fiberglass-reinforced epoxy</w:t>
      </w:r>
      <w:r>
        <w:t>].</w:t>
      </w:r>
    </w:p>
    <w:p w14:paraId="32E37446" w14:textId="77777777" w:rsidR="00C90801" w:rsidRDefault="00C90801">
      <w:pPr>
        <w:pStyle w:val="ART"/>
      </w:pPr>
      <w:r>
        <w:t>PLASTIC DUCT</w:t>
      </w:r>
    </w:p>
    <w:p w14:paraId="5AF07858" w14:textId="77777777" w:rsidR="00C90801" w:rsidRPr="00F808F9" w:rsidRDefault="003225B1" w:rsidP="00A17867">
      <w:pPr>
        <w:pStyle w:val="PR1"/>
        <w:spacing w:after="240"/>
      </w:pPr>
      <w:hyperlink r:id="rId13" w:history="1">
        <w:r w:rsidR="00C90801" w:rsidRPr="00A17867">
          <w:rPr>
            <w:rStyle w:val="SAhyperlink"/>
            <w:color w:val="auto"/>
            <w:u w:val="none"/>
          </w:rPr>
          <w:t>Manufacturers</w:t>
        </w:r>
      </w:hyperlink>
      <w:r w:rsidR="00C90801" w:rsidRPr="00F808F9">
        <w:t>:</w:t>
      </w:r>
    </w:p>
    <w:p w14:paraId="5645BCC8" w14:textId="77777777" w:rsidR="00C90801" w:rsidRPr="00F808F9" w:rsidRDefault="00C90801" w:rsidP="00A17867">
      <w:pPr>
        <w:pStyle w:val="PR2"/>
        <w:spacing w:before="0"/>
        <w:contextualSpacing w:val="0"/>
      </w:pPr>
      <w:r w:rsidRPr="00F808F9">
        <w:t>General Plastics, Inc., (888) 275-3171, 3500 North Harrison, Shawnee, OK 74801.</w:t>
      </w:r>
    </w:p>
    <w:p w14:paraId="4C682550" w14:textId="77777777" w:rsidR="00C90801" w:rsidRPr="00F808F9" w:rsidRDefault="00C90801" w:rsidP="00A17867">
      <w:pPr>
        <w:pStyle w:val="PR2"/>
        <w:spacing w:before="0"/>
        <w:contextualSpacing w:val="0"/>
      </w:pPr>
      <w:r w:rsidRPr="00F808F9">
        <w:t>Harrison Machine and Plastic Corp., (330) 527-5641, 11614 State Route 88, Garrettsville, OH 44231.</w:t>
      </w:r>
    </w:p>
    <w:p w14:paraId="526C540A" w14:textId="77777777" w:rsidR="00C90801" w:rsidRPr="00F808F9" w:rsidRDefault="00C90801" w:rsidP="00A17867">
      <w:pPr>
        <w:pStyle w:val="PR2"/>
        <w:spacing w:before="0"/>
        <w:contextualSpacing w:val="0"/>
      </w:pPr>
      <w:r w:rsidRPr="00F808F9">
        <w:t>Perry Fiberglass Products, Inc., (321) 609-9036, 5415 Village Drive Rockledge, Florida 32955</w:t>
      </w:r>
    </w:p>
    <w:p w14:paraId="20E0E5A4" w14:textId="77777777" w:rsidR="00C90801" w:rsidRPr="00F808F9" w:rsidRDefault="00C90801" w:rsidP="00A17867">
      <w:pPr>
        <w:pStyle w:val="PR2"/>
        <w:spacing w:before="0"/>
        <w:contextualSpacing w:val="0"/>
      </w:pPr>
      <w:r w:rsidRPr="00F808F9">
        <w:t>Harvel Plastics, Inc., (610) 252-7350, 300 Kuebler Rd, Easton, PA 18040</w:t>
      </w:r>
    </w:p>
    <w:p w14:paraId="3826DBF6" w14:textId="5E1BFA80" w:rsidR="00C90801" w:rsidRDefault="00C90801" w:rsidP="00A17867">
      <w:pPr>
        <w:pStyle w:val="PR2"/>
        <w:spacing w:before="0"/>
        <w:contextualSpacing w:val="0"/>
      </w:pPr>
      <w:r>
        <w:t>Approved equivalent</w:t>
      </w:r>
      <w:r w:rsidRPr="00F808F9">
        <w:t>.</w:t>
      </w:r>
    </w:p>
    <w:p w14:paraId="00066A4F" w14:textId="77777777" w:rsidR="00C90801" w:rsidRDefault="00C90801" w:rsidP="00A17867">
      <w:pPr>
        <w:pStyle w:val="SpecifierNote"/>
      </w:pPr>
      <w:r>
        <w:lastRenderedPageBreak/>
        <w:t>Insert descriptive specifications below to identify Project requirements and to eliminate conflicts with products specified above.</w:t>
      </w:r>
    </w:p>
    <w:p w14:paraId="1128FEB1" w14:textId="77777777" w:rsidR="00C90801" w:rsidRDefault="00C90801" w:rsidP="00A17867">
      <w:pPr>
        <w:pStyle w:val="SpecifierNote"/>
      </w:pPr>
      <w:r>
        <w:t>Type EB duct is suitable for encased burial only; Type DB duct has thicker wall and does not typically require encasement.</w:t>
      </w:r>
    </w:p>
    <w:p w14:paraId="6CBF834C" w14:textId="77777777" w:rsidR="00C90801" w:rsidRDefault="00C90801">
      <w:pPr>
        <w:pStyle w:val="PR1"/>
      </w:pPr>
      <w:r>
        <w:t>Plastic Utilities Duct:</w:t>
      </w:r>
    </w:p>
    <w:p w14:paraId="0A1CEE8C" w14:textId="77777777" w:rsidR="00C90801" w:rsidRDefault="00C90801">
      <w:pPr>
        <w:pStyle w:val="PR2"/>
        <w:contextualSpacing w:val="0"/>
      </w:pPr>
      <w:r>
        <w:t>Material: [</w:t>
      </w:r>
      <w:r w:rsidRPr="00670280">
        <w:rPr>
          <w:b/>
        </w:rPr>
        <w:t>PVC</w:t>
      </w:r>
      <w:r>
        <w:t>] [</w:t>
      </w:r>
      <w:r w:rsidRPr="00670280">
        <w:rPr>
          <w:b/>
        </w:rPr>
        <w:t>ABS</w:t>
      </w:r>
      <w:r>
        <w:t>].</w:t>
      </w:r>
    </w:p>
    <w:p w14:paraId="12F81C8C" w14:textId="77777777" w:rsidR="00C90801" w:rsidRDefault="00C90801" w:rsidP="00C90801">
      <w:pPr>
        <w:pStyle w:val="PR2"/>
        <w:spacing w:before="0"/>
        <w:contextualSpacing w:val="0"/>
      </w:pPr>
      <w:r>
        <w:t>Type: [</w:t>
      </w:r>
      <w:r w:rsidRPr="00670280">
        <w:rPr>
          <w:b/>
        </w:rPr>
        <w:t>EB</w:t>
      </w:r>
      <w:r>
        <w:t>] [</w:t>
      </w:r>
      <w:r w:rsidRPr="00670280">
        <w:rPr>
          <w:b/>
        </w:rPr>
        <w:t>DB</w:t>
      </w:r>
      <w:r>
        <w:t>].</w:t>
      </w:r>
    </w:p>
    <w:p w14:paraId="536BD65D" w14:textId="77777777" w:rsidR="00C90801" w:rsidRDefault="00C90801">
      <w:pPr>
        <w:pStyle w:val="PR1"/>
      </w:pPr>
      <w:r>
        <w:t>PVC Utility Duct Fittings: Comply with NEMA TC 9.</w:t>
      </w:r>
    </w:p>
    <w:p w14:paraId="6B0B8DC4" w14:textId="77777777" w:rsidR="00C90801" w:rsidRDefault="00C90801">
      <w:pPr>
        <w:pStyle w:val="PR1"/>
      </w:pPr>
      <w:r>
        <w:t>Plastic Communications Duct and Fittings:</w:t>
      </w:r>
    </w:p>
    <w:p w14:paraId="354A8C31" w14:textId="77777777" w:rsidR="00C90801" w:rsidRDefault="00C90801">
      <w:pPr>
        <w:pStyle w:val="PR2"/>
        <w:contextualSpacing w:val="0"/>
      </w:pPr>
      <w:r>
        <w:t>Comply with NEMA TC 6 and 8 and with NEMA TC 9.</w:t>
      </w:r>
    </w:p>
    <w:p w14:paraId="07F11489" w14:textId="77777777" w:rsidR="00C90801" w:rsidRDefault="00C90801" w:rsidP="00C90801">
      <w:pPr>
        <w:pStyle w:val="PR2"/>
        <w:spacing w:before="0"/>
        <w:contextualSpacing w:val="0"/>
      </w:pPr>
      <w:r>
        <w:t>Type: [</w:t>
      </w:r>
      <w:r w:rsidRPr="00670280">
        <w:rPr>
          <w:b/>
        </w:rPr>
        <w:t>EB</w:t>
      </w:r>
      <w:r>
        <w:t>] [</w:t>
      </w:r>
      <w:r w:rsidRPr="00670280">
        <w:rPr>
          <w:b/>
        </w:rPr>
        <w:t>DB</w:t>
      </w:r>
      <w:r>
        <w:t>].</w:t>
      </w:r>
    </w:p>
    <w:p w14:paraId="46AD925A" w14:textId="77777777" w:rsidR="00C90801" w:rsidRDefault="00C90801">
      <w:pPr>
        <w:pStyle w:val="ART"/>
      </w:pPr>
      <w:r>
        <w:t>REINFORCED RESIN CONDUIT</w:t>
      </w:r>
    </w:p>
    <w:p w14:paraId="0BD46495" w14:textId="77777777" w:rsidR="00C90801" w:rsidRPr="00F808F9" w:rsidRDefault="003225B1">
      <w:pPr>
        <w:pStyle w:val="PR1"/>
      </w:pPr>
      <w:hyperlink r:id="rId14" w:history="1">
        <w:r w:rsidR="00C90801" w:rsidRPr="00A17867">
          <w:rPr>
            <w:rStyle w:val="SAhyperlink"/>
            <w:color w:val="auto"/>
            <w:u w:val="none"/>
          </w:rPr>
          <w:t>Manufacturers</w:t>
        </w:r>
      </w:hyperlink>
      <w:r w:rsidR="00C90801" w:rsidRPr="00F808F9">
        <w:t>:</w:t>
      </w:r>
    </w:p>
    <w:p w14:paraId="6E237275" w14:textId="27CD1D71" w:rsidR="00C90801" w:rsidRPr="00F808F9" w:rsidRDefault="00C90801">
      <w:pPr>
        <w:pStyle w:val="PR2"/>
        <w:contextualSpacing w:val="0"/>
      </w:pPr>
      <w:r w:rsidRPr="00F808F9">
        <w:t>Champion Fiberglass, Inc., (281) 655-8900, 6400 Spring Stuebner Rd., Spring, TX 77389.</w:t>
      </w:r>
    </w:p>
    <w:p w14:paraId="60EAD389" w14:textId="77777777" w:rsidR="00C90801" w:rsidRPr="00A17867" w:rsidRDefault="00C90801" w:rsidP="00A17867">
      <w:pPr>
        <w:pStyle w:val="PR2"/>
        <w:spacing w:before="0"/>
        <w:contextualSpacing w:val="0"/>
        <w:rPr>
          <w:u w:val="single"/>
        </w:rPr>
      </w:pPr>
      <w:r w:rsidRPr="00F808F9">
        <w:t>Atkore FRE Composites, (719) 565-3311, 60 Greenhorn Drive, Pueblo, CO 81004</w:t>
      </w:r>
      <w:r w:rsidRPr="00A17867">
        <w:rPr>
          <w:u w:val="single"/>
        </w:rPr>
        <w:t>.</w:t>
      </w:r>
    </w:p>
    <w:p w14:paraId="2BC2114D" w14:textId="1FDCF951" w:rsidR="00C90801" w:rsidRDefault="00C90801" w:rsidP="00C90801">
      <w:pPr>
        <w:pStyle w:val="PR2"/>
        <w:spacing w:before="0"/>
        <w:contextualSpacing w:val="0"/>
      </w:pPr>
      <w:r>
        <w:t>Approved equivalent</w:t>
      </w:r>
      <w:r w:rsidRPr="00F808F9">
        <w:t>.</w:t>
      </w:r>
    </w:p>
    <w:p w14:paraId="6D95B0DC" w14:textId="77777777" w:rsidR="00C90801" w:rsidRDefault="00C90801" w:rsidP="00A17867">
      <w:pPr>
        <w:pStyle w:val="SpecifierNote"/>
      </w:pPr>
      <w:r>
        <w:t>Insert descriptive specifications below to identify Project requirements and to eliminate conflicts with products specified above.</w:t>
      </w:r>
    </w:p>
    <w:p w14:paraId="22AECE93" w14:textId="77777777" w:rsidR="00C90801" w:rsidRDefault="00C90801" w:rsidP="00A17867">
      <w:pPr>
        <w:pStyle w:val="SpecifierNote"/>
      </w:pPr>
      <w:r>
        <w:t>Type SW is standard wall thickness, available in 4-, 5-, and 6-inch (DN103, DN129, and DN155) sizes.</w:t>
      </w:r>
    </w:p>
    <w:p w14:paraId="2737B18C" w14:textId="77777777" w:rsidR="00C90801" w:rsidRDefault="00C90801" w:rsidP="00A17867">
      <w:pPr>
        <w:pStyle w:val="SpecifierNote"/>
      </w:pPr>
      <w:r>
        <w:t>Type HW is heavy wall thickness, available in 2-, 3-, and 4-inch (DN53, DN78, and DN103) sizes.</w:t>
      </w:r>
    </w:p>
    <w:p w14:paraId="1EA32107" w14:textId="77777777" w:rsidR="00C90801" w:rsidRDefault="00C90801" w:rsidP="00A17867">
      <w:pPr>
        <w:pStyle w:val="SpecifierNote"/>
      </w:pPr>
      <w:r>
        <w:t>Consult referenced standard and manufacturer's product data for additional application information; coordinate with regulatory requirements.</w:t>
      </w:r>
    </w:p>
    <w:p w14:paraId="7336C2DC" w14:textId="77777777" w:rsidR="00C90801" w:rsidRDefault="00C90801">
      <w:pPr>
        <w:pStyle w:val="PR1"/>
      </w:pPr>
      <w:r>
        <w:t>Conduit and Fittings:</w:t>
      </w:r>
    </w:p>
    <w:p w14:paraId="16DE7067" w14:textId="77777777" w:rsidR="00C90801" w:rsidRDefault="00C90801">
      <w:pPr>
        <w:pStyle w:val="PR2"/>
        <w:contextualSpacing w:val="0"/>
      </w:pPr>
      <w:r>
        <w:t>Comply with NEMA TC 14.</w:t>
      </w:r>
    </w:p>
    <w:p w14:paraId="6E8AEA45" w14:textId="77777777" w:rsidR="00C90801" w:rsidRDefault="00C90801" w:rsidP="00C90801">
      <w:pPr>
        <w:pStyle w:val="PR2"/>
        <w:spacing w:before="0"/>
        <w:contextualSpacing w:val="0"/>
      </w:pPr>
      <w:r>
        <w:t>Type: [</w:t>
      </w:r>
      <w:r w:rsidRPr="00670280">
        <w:rPr>
          <w:b/>
        </w:rPr>
        <w:t>SW</w:t>
      </w:r>
      <w:r>
        <w:t>] [</w:t>
      </w:r>
      <w:r w:rsidRPr="00670280">
        <w:rPr>
          <w:b/>
        </w:rPr>
        <w:t>HW</w:t>
      </w:r>
      <w:r>
        <w:t>].</w:t>
      </w:r>
    </w:p>
    <w:p w14:paraId="624A4483" w14:textId="77777777" w:rsidR="00C90801" w:rsidRDefault="00C90801">
      <w:pPr>
        <w:pStyle w:val="PR1"/>
      </w:pPr>
      <w:r>
        <w:t>Joining Method: [</w:t>
      </w:r>
      <w:r w:rsidRPr="00670280">
        <w:rPr>
          <w:b/>
        </w:rPr>
        <w:t>Tapered bell-and-spigot joints</w:t>
      </w:r>
      <w:r>
        <w:t>] [</w:t>
      </w:r>
      <w:r w:rsidRPr="00670280">
        <w:rPr>
          <w:b/>
        </w:rPr>
        <w:t>Threaded joints</w:t>
      </w:r>
      <w:r>
        <w:t>] [</w:t>
      </w:r>
      <w:r w:rsidRPr="00670280">
        <w:rPr>
          <w:b/>
        </w:rPr>
        <w:t>Saw-cut system</w:t>
      </w:r>
      <w:r>
        <w:t>].</w:t>
      </w:r>
    </w:p>
    <w:p w14:paraId="563341B6" w14:textId="77777777" w:rsidR="00C90801" w:rsidRDefault="00C90801">
      <w:pPr>
        <w:pStyle w:val="ART"/>
      </w:pPr>
      <w:r>
        <w:t>PRECAST CONCRETE MANHOLES</w:t>
      </w:r>
    </w:p>
    <w:p w14:paraId="076CC115" w14:textId="77777777" w:rsidR="00C90801" w:rsidRPr="00F808F9" w:rsidRDefault="003225B1" w:rsidP="00A17867">
      <w:pPr>
        <w:pStyle w:val="PR1"/>
        <w:spacing w:after="240"/>
      </w:pPr>
      <w:hyperlink r:id="rId15" w:history="1">
        <w:r w:rsidR="00C90801" w:rsidRPr="00A17867">
          <w:rPr>
            <w:rStyle w:val="SAhyperlink"/>
            <w:color w:val="auto"/>
            <w:u w:val="none"/>
          </w:rPr>
          <w:t>Manufacturers</w:t>
        </w:r>
      </w:hyperlink>
      <w:r w:rsidR="00C90801" w:rsidRPr="00F808F9">
        <w:t>:</w:t>
      </w:r>
    </w:p>
    <w:p w14:paraId="7237ED8F" w14:textId="77777777" w:rsidR="00C90801" w:rsidRPr="00F808F9" w:rsidRDefault="00C90801" w:rsidP="00C90801">
      <w:pPr>
        <w:pStyle w:val="PR2"/>
        <w:spacing w:before="0"/>
        <w:contextualSpacing w:val="0"/>
      </w:pPr>
      <w:r w:rsidRPr="00F808F9">
        <w:t>Fort Miller Co., Inc., (518) 695-5000, PO Box 98, Schuylerville, NY 12871</w:t>
      </w:r>
    </w:p>
    <w:p w14:paraId="66A18A39" w14:textId="77777777" w:rsidR="00C90801" w:rsidRPr="00F808F9" w:rsidRDefault="00C90801" w:rsidP="00C90801">
      <w:pPr>
        <w:pStyle w:val="PR2"/>
        <w:spacing w:before="0"/>
        <w:contextualSpacing w:val="0"/>
      </w:pPr>
      <w:r w:rsidRPr="00F808F9">
        <w:t>Monarch Products, (717) 938-8303, 385 Sipe Road, York Haven, PA 17370.</w:t>
      </w:r>
    </w:p>
    <w:p w14:paraId="6DCF6B02" w14:textId="6BECB63C" w:rsidR="00C90801" w:rsidRPr="00F808F9" w:rsidRDefault="00C90801" w:rsidP="00C90801">
      <w:pPr>
        <w:pStyle w:val="PR2"/>
        <w:spacing w:before="0"/>
        <w:contextualSpacing w:val="0"/>
      </w:pPr>
      <w:r w:rsidRPr="00F808F9">
        <w:t>Oldcastle Infrastructure, (888) 965-3227, 8392 Riverview Parkway, Littleton, CO 80125.</w:t>
      </w:r>
    </w:p>
    <w:p w14:paraId="17B6D4BF" w14:textId="36EA7BE4" w:rsidR="00C90801" w:rsidRDefault="00C90801" w:rsidP="00A17867">
      <w:pPr>
        <w:pStyle w:val="PR2"/>
        <w:spacing w:before="0"/>
        <w:contextualSpacing w:val="0"/>
      </w:pPr>
      <w:r>
        <w:lastRenderedPageBreak/>
        <w:t>Approved equivalent</w:t>
      </w:r>
      <w:r w:rsidRPr="00F808F9">
        <w:t>.</w:t>
      </w:r>
    </w:p>
    <w:p w14:paraId="66BA5108" w14:textId="77777777" w:rsidR="00C90801" w:rsidRDefault="00C90801" w:rsidP="00A17867">
      <w:pPr>
        <w:pStyle w:val="SpecifierNote"/>
      </w:pPr>
      <w:r>
        <w:t>Insert descriptive specifications below to identify Project requirements and to eliminate conflicts with products specified above.</w:t>
      </w:r>
    </w:p>
    <w:p w14:paraId="14C37D32" w14:textId="77777777" w:rsidR="00C90801" w:rsidRDefault="00C90801">
      <w:pPr>
        <w:pStyle w:val="PR1"/>
      </w:pPr>
      <w:r>
        <w:t>Description: Precast manhole designed according to ASTM C858, comprising modular, interlocking sections complete with accessories.</w:t>
      </w:r>
    </w:p>
    <w:p w14:paraId="2AA6A01C" w14:textId="77777777" w:rsidR="00C90801" w:rsidRDefault="00C90801" w:rsidP="00A17867">
      <w:pPr>
        <w:pStyle w:val="SpecifierNote"/>
      </w:pPr>
      <w:r>
        <w:t>Class A-16 is equivalent to AASHTO HS20-44, Class A-12 to AASHTO HS15-44, and Class A-8 to AASHTO H10-44. Class A-0.3 is suitable for walkways and stipulates 300-psf (1470-kg/sq. m) loading.</w:t>
      </w:r>
    </w:p>
    <w:p w14:paraId="55592DCF" w14:textId="77777777" w:rsidR="00C90801" w:rsidRDefault="00C90801">
      <w:pPr>
        <w:pStyle w:val="PR1"/>
      </w:pPr>
      <w:r>
        <w:t>Loading: ASTM C857, Class [</w:t>
      </w:r>
      <w:r w:rsidRPr="00670280">
        <w:rPr>
          <w:b/>
        </w:rPr>
        <w:t>A-16</w:t>
      </w:r>
      <w:r>
        <w:t>] [</w:t>
      </w:r>
      <w:r w:rsidRPr="00670280">
        <w:rPr>
          <w:b/>
        </w:rPr>
        <w:t>A-12</w:t>
      </w:r>
      <w:r>
        <w:t>] [</w:t>
      </w:r>
      <w:r w:rsidRPr="00670280">
        <w:rPr>
          <w:b/>
        </w:rPr>
        <w:t>A-8</w:t>
      </w:r>
      <w:r>
        <w:t>] [</w:t>
      </w:r>
      <w:r w:rsidRPr="00670280">
        <w:rPr>
          <w:b/>
        </w:rPr>
        <w:t>A-0.3</w:t>
      </w:r>
      <w:r>
        <w:t>].</w:t>
      </w:r>
    </w:p>
    <w:p w14:paraId="593F3DA8" w14:textId="77777777" w:rsidR="00C90801" w:rsidRDefault="00C90801">
      <w:pPr>
        <w:pStyle w:val="PR1"/>
      </w:pPr>
      <w:r>
        <w:t>Shape: [</w:t>
      </w:r>
      <w:r w:rsidRPr="00670280">
        <w:rPr>
          <w:b/>
        </w:rPr>
        <w:t>Square</w:t>
      </w:r>
      <w:r>
        <w:t>] [</w:t>
      </w:r>
      <w:r w:rsidRPr="00670280">
        <w:rPr>
          <w:b/>
        </w:rPr>
        <w:t>Rectangular</w:t>
      </w:r>
      <w:r>
        <w:t>] [</w:t>
      </w:r>
      <w:r w:rsidRPr="00670280">
        <w:rPr>
          <w:b/>
        </w:rPr>
        <w:t>Rectangular with truncated corners</w:t>
      </w:r>
      <w:r>
        <w:t>] [</w:t>
      </w:r>
      <w:r w:rsidRPr="00670280">
        <w:rPr>
          <w:b/>
        </w:rPr>
        <w:t>As indicated on Drawings</w:t>
      </w:r>
      <w:r>
        <w:t>].</w:t>
      </w:r>
    </w:p>
    <w:p w14:paraId="6A2D3F9A" w14:textId="4B991346" w:rsidR="00C90801" w:rsidRDefault="00C90801">
      <w:pPr>
        <w:pStyle w:val="PR1"/>
      </w:pPr>
      <w:r>
        <w:t xml:space="preserve">Nominal Inside Dimensions: </w:t>
      </w:r>
      <w:r>
        <w:rPr>
          <w:rStyle w:val="IP"/>
        </w:rPr>
        <w:t>&lt;________&gt; by &lt;________&gt; feet</w:t>
      </w:r>
      <w:r>
        <w:t>.</w:t>
      </w:r>
    </w:p>
    <w:p w14:paraId="64EDF486" w14:textId="0FB151F3" w:rsidR="00C90801" w:rsidRDefault="00C90801">
      <w:pPr>
        <w:pStyle w:val="PR1"/>
      </w:pPr>
      <w:r>
        <w:t xml:space="preserve">Corner Panel Width: </w:t>
      </w:r>
      <w:r>
        <w:rPr>
          <w:rStyle w:val="IP"/>
        </w:rPr>
        <w:t>&lt;________&gt; feet</w:t>
      </w:r>
      <w:r>
        <w:t>.</w:t>
      </w:r>
    </w:p>
    <w:p w14:paraId="17CAA301" w14:textId="151F994A" w:rsidR="00C90801" w:rsidRDefault="00C90801">
      <w:pPr>
        <w:pStyle w:val="PR1"/>
      </w:pPr>
      <w:r>
        <w:t xml:space="preserve">Inside Depth: </w:t>
      </w:r>
      <w:r>
        <w:rPr>
          <w:rStyle w:val="IP"/>
        </w:rPr>
        <w:t>&lt;________&gt; feet</w:t>
      </w:r>
      <w:r>
        <w:t>.</w:t>
      </w:r>
    </w:p>
    <w:p w14:paraId="53DC2D89" w14:textId="3F414E08" w:rsidR="00C90801" w:rsidRDefault="00C90801">
      <w:pPr>
        <w:pStyle w:val="PR1"/>
      </w:pPr>
      <w:r>
        <w:t xml:space="preserve">Wall Thickness: </w:t>
      </w:r>
      <w:r>
        <w:rPr>
          <w:rStyle w:val="IP"/>
        </w:rPr>
        <w:t>&lt;________&gt; inches</w:t>
      </w:r>
      <w:r>
        <w:t>.</w:t>
      </w:r>
    </w:p>
    <w:p w14:paraId="40CBC83F" w14:textId="77777777" w:rsidR="00C90801" w:rsidRDefault="00C90801">
      <w:pPr>
        <w:pStyle w:val="PR1"/>
      </w:pPr>
      <w:r>
        <w:t>Base Section:</w:t>
      </w:r>
    </w:p>
    <w:p w14:paraId="64CDECCE" w14:textId="77777777" w:rsidR="00C90801" w:rsidRDefault="00C90801">
      <w:pPr>
        <w:pStyle w:val="PR2"/>
        <w:contextualSpacing w:val="0"/>
      </w:pPr>
      <w:r>
        <w:t>Sump:</w:t>
      </w:r>
    </w:p>
    <w:p w14:paraId="4B028575" w14:textId="433448EF" w:rsidR="00C90801" w:rsidRDefault="00C90801">
      <w:pPr>
        <w:pStyle w:val="PR3"/>
        <w:contextualSpacing w:val="0"/>
      </w:pPr>
      <w:r>
        <w:t xml:space="preserve">Size: </w:t>
      </w:r>
      <w:r>
        <w:rPr>
          <w:rStyle w:val="IP"/>
        </w:rPr>
        <w:t>[</w:t>
      </w:r>
      <w:r w:rsidRPr="00A17867">
        <w:rPr>
          <w:rStyle w:val="IP"/>
          <w:b/>
          <w:bCs/>
        </w:rPr>
        <w:t>3</w:t>
      </w:r>
      <w:r>
        <w:rPr>
          <w:rStyle w:val="IP"/>
        </w:rPr>
        <w:t>] &lt;________&gt; inches</w:t>
      </w:r>
      <w:r>
        <w:t xml:space="preserve"> deep by </w:t>
      </w:r>
      <w:r>
        <w:rPr>
          <w:rStyle w:val="IP"/>
        </w:rPr>
        <w:t>[</w:t>
      </w:r>
      <w:r w:rsidRPr="00A17867">
        <w:rPr>
          <w:rStyle w:val="IP"/>
          <w:b/>
          <w:bCs/>
        </w:rPr>
        <w:t>14</w:t>
      </w:r>
      <w:r>
        <w:rPr>
          <w:rStyle w:val="IP"/>
        </w:rPr>
        <w:t>] &lt;________&gt; inches</w:t>
      </w:r>
      <w:r>
        <w:t xml:space="preserve"> in diameter.</w:t>
      </w:r>
    </w:p>
    <w:p w14:paraId="3AC6C58D" w14:textId="7E5AA8AA" w:rsidR="00C90801" w:rsidRDefault="00C90801" w:rsidP="00C90801">
      <w:pPr>
        <w:pStyle w:val="PR3"/>
        <w:spacing w:before="0"/>
        <w:contextualSpacing w:val="0"/>
      </w:pPr>
      <w:r>
        <w:t xml:space="preserve">Furnish cast sleeve and two </w:t>
      </w:r>
      <w:r>
        <w:rPr>
          <w:rStyle w:val="IP"/>
        </w:rPr>
        <w:t>[</w:t>
      </w:r>
      <w:r w:rsidRPr="00A17867">
        <w:rPr>
          <w:rStyle w:val="IP"/>
          <w:b/>
          <w:bCs/>
        </w:rPr>
        <w:t>1</w:t>
      </w:r>
      <w:r>
        <w:rPr>
          <w:rStyle w:val="IP"/>
        </w:rPr>
        <w:t>] &lt;________&gt;-inch</w:t>
      </w:r>
      <w:r>
        <w:t xml:space="preserve"> ground rod openings.</w:t>
      </w:r>
    </w:p>
    <w:p w14:paraId="76958936" w14:textId="2F252EE3" w:rsidR="00C90801" w:rsidRDefault="00C90801">
      <w:pPr>
        <w:pStyle w:val="PR1"/>
      </w:pPr>
      <w:r>
        <w:t xml:space="preserve">Top Section: Furnish </w:t>
      </w:r>
      <w:r>
        <w:rPr>
          <w:rStyle w:val="IP"/>
        </w:rPr>
        <w:t>[</w:t>
      </w:r>
      <w:r w:rsidRPr="00A17867">
        <w:rPr>
          <w:rStyle w:val="IP"/>
          <w:b/>
          <w:bCs/>
        </w:rPr>
        <w:t>39</w:t>
      </w:r>
      <w:r>
        <w:rPr>
          <w:rStyle w:val="IP"/>
        </w:rPr>
        <w:t>] &lt;________&gt;-inch-</w:t>
      </w:r>
      <w:r>
        <w:t xml:space="preserve"> diameter, grooved opening for frame and cover.</w:t>
      </w:r>
    </w:p>
    <w:p w14:paraId="61BDD866" w14:textId="77777777" w:rsidR="00C90801" w:rsidRDefault="00C90801">
      <w:pPr>
        <w:pStyle w:val="PR1"/>
      </w:pPr>
      <w:r>
        <w:t>Riser Casting:</w:t>
      </w:r>
    </w:p>
    <w:p w14:paraId="4B239D97" w14:textId="553F354D" w:rsidR="00C90801" w:rsidRDefault="00C90801">
      <w:pPr>
        <w:pStyle w:val="PR2"/>
        <w:contextualSpacing w:val="0"/>
      </w:pPr>
      <w:r>
        <w:t xml:space="preserve">Diameter: </w:t>
      </w:r>
      <w:r>
        <w:rPr>
          <w:rStyle w:val="IP"/>
        </w:rPr>
        <w:t>[</w:t>
      </w:r>
      <w:r w:rsidRPr="00A17867">
        <w:rPr>
          <w:rStyle w:val="IP"/>
          <w:b/>
          <w:bCs/>
        </w:rPr>
        <w:t>6</w:t>
      </w:r>
      <w:r>
        <w:rPr>
          <w:rStyle w:val="IP"/>
        </w:rPr>
        <w:t>] [</w:t>
      </w:r>
      <w:r w:rsidRPr="00A17867">
        <w:rPr>
          <w:rStyle w:val="IP"/>
          <w:b/>
          <w:bCs/>
        </w:rPr>
        <w:t>12</w:t>
      </w:r>
      <w:r>
        <w:rPr>
          <w:rStyle w:val="IP"/>
        </w:rPr>
        <w:t>] inches</w:t>
      </w:r>
      <w:r>
        <w:t>.</w:t>
      </w:r>
    </w:p>
    <w:p w14:paraId="30619035" w14:textId="77777777" w:rsidR="00C90801" w:rsidRDefault="00C90801" w:rsidP="00C90801">
      <w:pPr>
        <w:pStyle w:val="PR2"/>
        <w:spacing w:before="0"/>
        <w:contextualSpacing w:val="0"/>
      </w:pPr>
      <w:r>
        <w:t>Furnish manhole steps cast into frame.</w:t>
      </w:r>
    </w:p>
    <w:p w14:paraId="29E61FBD" w14:textId="77777777" w:rsidR="00C90801" w:rsidRDefault="00C90801">
      <w:pPr>
        <w:pStyle w:val="PR1"/>
      </w:pPr>
      <w:r>
        <w:t>Frames and Covers:</w:t>
      </w:r>
    </w:p>
    <w:p w14:paraId="7C5C715E" w14:textId="74ECB811" w:rsidR="00C90801" w:rsidRDefault="00C90801">
      <w:pPr>
        <w:pStyle w:val="PR2"/>
        <w:contextualSpacing w:val="0"/>
      </w:pPr>
      <w:r>
        <w:t>Comply with ASTM A48.</w:t>
      </w:r>
    </w:p>
    <w:p w14:paraId="01762FF1" w14:textId="77777777" w:rsidR="00C90801" w:rsidRDefault="00C90801" w:rsidP="00C90801">
      <w:pPr>
        <w:pStyle w:val="PR2"/>
        <w:spacing w:before="0"/>
        <w:contextualSpacing w:val="0"/>
      </w:pPr>
      <w:r>
        <w:t>Material: Class 30B gray cast iron.</w:t>
      </w:r>
    </w:p>
    <w:p w14:paraId="2E19EFB7" w14:textId="73D9E4BA" w:rsidR="00C90801" w:rsidRDefault="00C90801" w:rsidP="00C90801">
      <w:pPr>
        <w:pStyle w:val="PR2"/>
        <w:spacing w:before="0"/>
        <w:contextualSpacing w:val="0"/>
      </w:pPr>
      <w:r>
        <w:t xml:space="preserve">Diameter: </w:t>
      </w:r>
      <w:r>
        <w:rPr>
          <w:rStyle w:val="IP"/>
        </w:rPr>
        <w:t>[</w:t>
      </w:r>
      <w:r w:rsidRPr="00A17867">
        <w:rPr>
          <w:rStyle w:val="IP"/>
          <w:b/>
          <w:bCs/>
        </w:rPr>
        <w:t>27</w:t>
      </w:r>
      <w:r>
        <w:rPr>
          <w:rStyle w:val="IP"/>
        </w:rPr>
        <w:t>] [</w:t>
      </w:r>
      <w:r w:rsidRPr="00A17867">
        <w:rPr>
          <w:rStyle w:val="IP"/>
          <w:b/>
          <w:bCs/>
        </w:rPr>
        <w:t>30</w:t>
      </w:r>
      <w:r>
        <w:rPr>
          <w:rStyle w:val="IP"/>
        </w:rPr>
        <w:t>] inches</w:t>
      </w:r>
      <w:r>
        <w:t>.</w:t>
      </w:r>
    </w:p>
    <w:p w14:paraId="340E1E0B" w14:textId="77777777" w:rsidR="00C90801" w:rsidRDefault="00C90801" w:rsidP="00C90801">
      <w:pPr>
        <w:pStyle w:val="PR2"/>
        <w:spacing w:before="0"/>
        <w:contextualSpacing w:val="0"/>
      </w:pPr>
      <w:r>
        <w:t>Surfacing: Machine finished with flat bearing surfaces.</w:t>
      </w:r>
    </w:p>
    <w:p w14:paraId="1CA353D1" w14:textId="77777777" w:rsidR="00C90801" w:rsidRDefault="00C90801" w:rsidP="00C90801">
      <w:pPr>
        <w:pStyle w:val="PR2"/>
        <w:spacing w:before="0"/>
        <w:contextualSpacing w:val="0"/>
      </w:pPr>
      <w:r>
        <w:t>Furnish cover cast with [</w:t>
      </w:r>
      <w:r w:rsidRPr="00670280">
        <w:rPr>
          <w:b/>
        </w:rPr>
        <w:t>ELECTRIC</w:t>
      </w:r>
      <w:r>
        <w:t>] [</w:t>
      </w:r>
      <w:r w:rsidRPr="00670280">
        <w:rPr>
          <w:b/>
        </w:rPr>
        <w:t>TELEPHONE</w:t>
      </w:r>
      <w:r>
        <w:t>] &lt;</w:t>
      </w:r>
      <w:r w:rsidRPr="00670280">
        <w:rPr>
          <w:b/>
        </w:rPr>
        <w:t>________</w:t>
      </w:r>
      <w:r>
        <w:t>&gt; in large letters [</w:t>
      </w:r>
      <w:r w:rsidRPr="00670280">
        <w:rPr>
          <w:b/>
        </w:rPr>
        <w:t>to indicate utility</w:t>
      </w:r>
      <w:r>
        <w:t>].</w:t>
      </w:r>
    </w:p>
    <w:p w14:paraId="40D34384" w14:textId="77777777" w:rsidR="00C90801" w:rsidRDefault="00C90801">
      <w:pPr>
        <w:pStyle w:val="PR1"/>
      </w:pPr>
      <w:r>
        <w:t>Duct Entry Provisions: [</w:t>
      </w:r>
      <w:r w:rsidRPr="00670280">
        <w:rPr>
          <w:b/>
        </w:rPr>
        <w:t>Single duct knockouts</w:t>
      </w:r>
      <w:r>
        <w:t>] [</w:t>
      </w:r>
      <w:r w:rsidRPr="00670280">
        <w:rPr>
          <w:b/>
        </w:rPr>
        <w:t>Window knockouts</w:t>
      </w:r>
      <w:r>
        <w:t>] [</w:t>
      </w:r>
      <w:r w:rsidRPr="00670280">
        <w:rPr>
          <w:b/>
        </w:rPr>
        <w:t>Windows with plastic duct terminators and diaphragms</w:t>
      </w:r>
      <w:r>
        <w:t>].</w:t>
      </w:r>
    </w:p>
    <w:p w14:paraId="03D20532" w14:textId="77777777" w:rsidR="00C90801" w:rsidRDefault="00C90801">
      <w:pPr>
        <w:pStyle w:val="PR1"/>
      </w:pPr>
      <w:r>
        <w:lastRenderedPageBreak/>
        <w:t>Duct Entry Locations: [</w:t>
      </w:r>
      <w:r w:rsidRPr="00670280">
        <w:rPr>
          <w:b/>
        </w:rPr>
        <w:t>&lt;________&gt; each end, &lt;________&gt; each side</w:t>
      </w:r>
      <w:r>
        <w:t>] [</w:t>
      </w:r>
      <w:r w:rsidRPr="00670280">
        <w:rPr>
          <w:b/>
        </w:rPr>
        <w:t>As indicated on Drawings</w:t>
      </w:r>
      <w:r>
        <w:t>].</w:t>
      </w:r>
    </w:p>
    <w:p w14:paraId="2B1E100E" w14:textId="2DC7F80C" w:rsidR="00C90801" w:rsidRDefault="00C90801">
      <w:pPr>
        <w:pStyle w:val="PR1"/>
      </w:pPr>
      <w:r>
        <w:t xml:space="preserve">Duct Entry Diameter: </w:t>
      </w:r>
      <w:r>
        <w:rPr>
          <w:rStyle w:val="IP"/>
        </w:rPr>
        <w:t>[</w:t>
      </w:r>
      <w:r w:rsidRPr="00A17867">
        <w:rPr>
          <w:rStyle w:val="IP"/>
          <w:b/>
          <w:bCs/>
        </w:rPr>
        <w:t>4</w:t>
      </w:r>
      <w:r>
        <w:rPr>
          <w:rStyle w:val="IP"/>
        </w:rPr>
        <w:t>] [</w:t>
      </w:r>
      <w:r w:rsidRPr="00A17867">
        <w:rPr>
          <w:rStyle w:val="IP"/>
          <w:b/>
          <w:bCs/>
        </w:rPr>
        <w:t>6</w:t>
      </w:r>
      <w:r>
        <w:rPr>
          <w:rStyle w:val="IP"/>
        </w:rPr>
        <w:t>] &lt;________&gt; inches</w:t>
      </w:r>
      <w:r>
        <w:t>.</w:t>
      </w:r>
    </w:p>
    <w:p w14:paraId="3B5AA81A" w14:textId="77777777" w:rsidR="00C90801" w:rsidRDefault="00C90801">
      <w:pPr>
        <w:pStyle w:val="PR1"/>
      </w:pPr>
      <w:r>
        <w:t>Cable Pulling Irons:</w:t>
      </w:r>
    </w:p>
    <w:p w14:paraId="1FEFBE12" w14:textId="77777777" w:rsidR="00C90801" w:rsidRDefault="00C90801">
      <w:pPr>
        <w:pStyle w:val="PR2"/>
        <w:contextualSpacing w:val="0"/>
      </w:pPr>
      <w:r>
        <w:t>Galvanized rod and hardware.</w:t>
      </w:r>
    </w:p>
    <w:p w14:paraId="4B5B7D19" w14:textId="77777777" w:rsidR="00C90801" w:rsidRDefault="00C90801" w:rsidP="00C90801">
      <w:pPr>
        <w:pStyle w:val="PR2"/>
        <w:spacing w:before="0"/>
        <w:contextualSpacing w:val="0"/>
      </w:pPr>
      <w:r>
        <w:t>Locate opposite each duct entry.</w:t>
      </w:r>
    </w:p>
    <w:p w14:paraId="0FDB09A4" w14:textId="77777777" w:rsidR="00C90801" w:rsidRDefault="00C90801" w:rsidP="00C90801">
      <w:pPr>
        <w:pStyle w:val="PR2"/>
        <w:spacing w:before="0"/>
        <w:contextualSpacing w:val="0"/>
      </w:pPr>
      <w:r>
        <w:t>Furnish watertight seal.</w:t>
      </w:r>
    </w:p>
    <w:p w14:paraId="610D9F15" w14:textId="77777777" w:rsidR="00C90801" w:rsidRDefault="00C90801">
      <w:pPr>
        <w:pStyle w:val="PR1"/>
      </w:pPr>
      <w:r>
        <w:t>Cable Rack Inserts:</w:t>
      </w:r>
    </w:p>
    <w:p w14:paraId="629CE5E8" w14:textId="45A1B3FF" w:rsidR="00C90801" w:rsidRDefault="00C90801">
      <w:pPr>
        <w:pStyle w:val="PR2"/>
        <w:contextualSpacing w:val="0"/>
      </w:pPr>
      <w:r>
        <w:t xml:space="preserve">Minimum Load Rating: </w:t>
      </w:r>
      <w:r>
        <w:rPr>
          <w:rStyle w:val="IP"/>
        </w:rPr>
        <w:t>800 lb.</w:t>
      </w:r>
    </w:p>
    <w:p w14:paraId="382CEA18" w14:textId="5BC1B3F6" w:rsidR="00C90801" w:rsidRDefault="00C90801" w:rsidP="00C90801">
      <w:pPr>
        <w:pStyle w:val="PR2"/>
        <w:spacing w:before="0"/>
        <w:contextualSpacing w:val="0"/>
      </w:pPr>
      <w:r>
        <w:t xml:space="preserve">Locate at </w:t>
      </w:r>
      <w:r>
        <w:rPr>
          <w:rStyle w:val="IP"/>
        </w:rPr>
        <w:t>&lt;________&gt; feet</w:t>
      </w:r>
      <w:r>
        <w:t xml:space="preserve"> o.c.</w:t>
      </w:r>
    </w:p>
    <w:p w14:paraId="2E1D7B61" w14:textId="77777777" w:rsidR="00C90801" w:rsidRDefault="00C90801">
      <w:pPr>
        <w:pStyle w:val="PR1"/>
      </w:pPr>
      <w:r>
        <w:t>Cable Rack Mounting Channel:</w:t>
      </w:r>
    </w:p>
    <w:p w14:paraId="3C12F7DA" w14:textId="77777777" w:rsidR="00C90801" w:rsidRDefault="00C90801">
      <w:pPr>
        <w:pStyle w:val="PR2"/>
        <w:contextualSpacing w:val="0"/>
      </w:pPr>
      <w:r>
        <w:t>Material: Steel channel.</w:t>
      </w:r>
    </w:p>
    <w:p w14:paraId="3EBB4834" w14:textId="24EEE11D" w:rsidR="00C90801" w:rsidRDefault="00C90801" w:rsidP="00C90801">
      <w:pPr>
        <w:pStyle w:val="PR2"/>
        <w:spacing w:before="0"/>
        <w:contextualSpacing w:val="0"/>
      </w:pPr>
      <w:r>
        <w:t xml:space="preserve">Size: </w:t>
      </w:r>
      <w:r>
        <w:rPr>
          <w:rStyle w:val="IP"/>
        </w:rPr>
        <w:t>[</w:t>
      </w:r>
      <w:r w:rsidRPr="00A17867">
        <w:rPr>
          <w:rStyle w:val="IP"/>
          <w:b/>
          <w:bCs/>
        </w:rPr>
        <w:t>1-1/2 by 3/4</w:t>
      </w:r>
      <w:r>
        <w:rPr>
          <w:rStyle w:val="IP"/>
        </w:rPr>
        <w:t>] [&lt;________&gt; by &lt;________&gt;] inches</w:t>
      </w:r>
      <w:r>
        <w:t xml:space="preserve"> by </w:t>
      </w:r>
      <w:r>
        <w:rPr>
          <w:rStyle w:val="IP"/>
        </w:rPr>
        <w:t>[</w:t>
      </w:r>
      <w:r w:rsidRPr="00A17867">
        <w:rPr>
          <w:rStyle w:val="IP"/>
          <w:b/>
          <w:bCs/>
        </w:rPr>
        <w:t>48</w:t>
      </w:r>
      <w:r>
        <w:rPr>
          <w:rStyle w:val="IP"/>
        </w:rPr>
        <w:t>] &lt;________&gt; inches</w:t>
      </w:r>
      <w:r>
        <w:t xml:space="preserve"> long.</w:t>
      </w:r>
    </w:p>
    <w:p w14:paraId="31CDBCD9" w14:textId="43DE7050" w:rsidR="00C90801" w:rsidRDefault="00C90801" w:rsidP="00C90801">
      <w:pPr>
        <w:pStyle w:val="PR2"/>
        <w:spacing w:before="0"/>
        <w:contextualSpacing w:val="0"/>
      </w:pPr>
      <w:r>
        <w:t xml:space="preserve">Furnish cable rack arm mounting slots </w:t>
      </w:r>
      <w:r>
        <w:rPr>
          <w:rStyle w:val="IP"/>
        </w:rPr>
        <w:t>[</w:t>
      </w:r>
      <w:r w:rsidRPr="00A17867">
        <w:rPr>
          <w:rStyle w:val="IP"/>
          <w:b/>
          <w:bCs/>
        </w:rPr>
        <w:t>1-1/2</w:t>
      </w:r>
      <w:r>
        <w:rPr>
          <w:rStyle w:val="IP"/>
        </w:rPr>
        <w:t>] &lt;________&gt; inches</w:t>
      </w:r>
      <w:r>
        <w:t xml:space="preserve"> o.c.</w:t>
      </w:r>
    </w:p>
    <w:p w14:paraId="3CD28F06" w14:textId="77777777" w:rsidR="00C90801" w:rsidRDefault="00C90801">
      <w:pPr>
        <w:pStyle w:val="PR1"/>
      </w:pPr>
      <w:r>
        <w:t>Cable Racks:</w:t>
      </w:r>
    </w:p>
    <w:p w14:paraId="74C5A9E0" w14:textId="77777777" w:rsidR="00C90801" w:rsidRDefault="00C90801">
      <w:pPr>
        <w:pStyle w:val="PR2"/>
        <w:contextualSpacing w:val="0"/>
      </w:pPr>
      <w:r>
        <w:t>Material: Steel channel.</w:t>
      </w:r>
    </w:p>
    <w:p w14:paraId="5E12E844" w14:textId="0CF2A963" w:rsidR="00C90801" w:rsidRDefault="00C90801" w:rsidP="00C90801">
      <w:pPr>
        <w:pStyle w:val="PR2"/>
        <w:spacing w:before="0"/>
        <w:contextualSpacing w:val="0"/>
      </w:pPr>
      <w:r>
        <w:t xml:space="preserve">Size: </w:t>
      </w:r>
      <w:r>
        <w:rPr>
          <w:rStyle w:val="IP"/>
        </w:rPr>
        <w:t>[</w:t>
      </w:r>
      <w:r w:rsidRPr="00A17867">
        <w:rPr>
          <w:rStyle w:val="IP"/>
          <w:b/>
          <w:bCs/>
        </w:rPr>
        <w:t>1-1/2 by 3/4 by 14</w:t>
      </w:r>
      <w:r>
        <w:rPr>
          <w:rStyle w:val="IP"/>
        </w:rPr>
        <w:t>] [&lt;________&gt; by &lt;________&gt; by &lt;________&gt;] inches</w:t>
      </w:r>
      <w:r>
        <w:t>.</w:t>
      </w:r>
    </w:p>
    <w:p w14:paraId="16655624" w14:textId="77777777" w:rsidR="00C90801" w:rsidRDefault="00C90801" w:rsidP="00C90801">
      <w:pPr>
        <w:pStyle w:val="PR2"/>
        <w:spacing w:before="0"/>
        <w:contextualSpacing w:val="0"/>
      </w:pPr>
      <w:r>
        <w:t>Furnish fasteners to match mounting channel.</w:t>
      </w:r>
    </w:p>
    <w:p w14:paraId="48A669F6" w14:textId="77777777" w:rsidR="00C90801" w:rsidRDefault="00C90801">
      <w:pPr>
        <w:pStyle w:val="PR1"/>
      </w:pPr>
      <w:r>
        <w:t>Cable Supports: [</w:t>
      </w:r>
      <w:r w:rsidRPr="00670280">
        <w:rPr>
          <w:b/>
        </w:rPr>
        <w:t>Porcelain</w:t>
      </w:r>
      <w:r>
        <w:t>] [</w:t>
      </w:r>
      <w:r w:rsidRPr="00670280">
        <w:rPr>
          <w:b/>
        </w:rPr>
        <w:t>Maple</w:t>
      </w:r>
      <w:r>
        <w:t>] clamps and saddles.</w:t>
      </w:r>
    </w:p>
    <w:p w14:paraId="333BD5C3" w14:textId="77777777" w:rsidR="00C90801" w:rsidRDefault="00C90801" w:rsidP="00A17867">
      <w:pPr>
        <w:pStyle w:val="SpecifierNote"/>
      </w:pPr>
      <w:r w:rsidRPr="00F122AB">
        <w:t>Note that Steps are not typically included on NYS DOCCS and OCFS Projects. Confirm with OGS PM.</w:t>
      </w:r>
    </w:p>
    <w:p w14:paraId="19847A0D" w14:textId="77777777" w:rsidR="00C90801" w:rsidRDefault="00C90801">
      <w:pPr>
        <w:pStyle w:val="PR1"/>
      </w:pPr>
      <w:r>
        <w:t>Manhole Steps:</w:t>
      </w:r>
    </w:p>
    <w:p w14:paraId="0A4B00E5" w14:textId="7338F14A" w:rsidR="00C90801" w:rsidRDefault="00C90801">
      <w:pPr>
        <w:pStyle w:val="PR2"/>
        <w:contextualSpacing w:val="0"/>
      </w:pPr>
      <w:r>
        <w:t>Description: [</w:t>
      </w:r>
      <w:r w:rsidRPr="00670280">
        <w:rPr>
          <w:b/>
        </w:rPr>
        <w:t xml:space="preserve">Polypropylene plastic manhole step with </w:t>
      </w:r>
      <w:r>
        <w:rPr>
          <w:rStyle w:val="IP"/>
          <w:b/>
        </w:rPr>
        <w:t>1/2-inch</w:t>
      </w:r>
      <w:r w:rsidRPr="00670280">
        <w:rPr>
          <w:b/>
        </w:rPr>
        <w:t xml:space="preserve"> steel reinforcement</w:t>
      </w:r>
      <w:r>
        <w:t>] &lt;</w:t>
      </w:r>
      <w:r w:rsidRPr="00670280">
        <w:rPr>
          <w:b/>
        </w:rPr>
        <w:t>________</w:t>
      </w:r>
      <w:r>
        <w:t>&gt;.</w:t>
      </w:r>
    </w:p>
    <w:p w14:paraId="7A6DFF32" w14:textId="28CF9CB7" w:rsidR="00C90801" w:rsidRDefault="00C90801" w:rsidP="00C90801">
      <w:pPr>
        <w:pStyle w:val="PR2"/>
        <w:spacing w:before="0"/>
        <w:contextualSpacing w:val="0"/>
      </w:pPr>
      <w:r>
        <w:t xml:space="preserve">Cast steps at </w:t>
      </w:r>
      <w:r>
        <w:rPr>
          <w:rStyle w:val="IP"/>
        </w:rPr>
        <w:t>[</w:t>
      </w:r>
      <w:r w:rsidRPr="00A17867">
        <w:rPr>
          <w:rStyle w:val="IP"/>
          <w:b/>
          <w:bCs/>
        </w:rPr>
        <w:t>12</w:t>
      </w:r>
      <w:r>
        <w:rPr>
          <w:rStyle w:val="IP"/>
        </w:rPr>
        <w:t>] &lt;________&gt; inches</w:t>
      </w:r>
      <w:r>
        <w:t xml:space="preserve"> o.c., vertically.</w:t>
      </w:r>
    </w:p>
    <w:p w14:paraId="68E40F3B" w14:textId="77777777" w:rsidR="00C90801" w:rsidRPr="00670280" w:rsidRDefault="00C90801" w:rsidP="00A17867">
      <w:pPr>
        <w:pStyle w:val="SpecifierNote"/>
      </w:pPr>
      <w:r w:rsidRPr="00670280">
        <w:t>****** [OR] ******</w:t>
      </w:r>
    </w:p>
    <w:p w14:paraId="10294432" w14:textId="77777777" w:rsidR="00C90801" w:rsidRDefault="00C90801">
      <w:pPr>
        <w:pStyle w:val="PR1"/>
      </w:pPr>
      <w:r>
        <w:t>Ladder:</w:t>
      </w:r>
    </w:p>
    <w:p w14:paraId="1A29EC03" w14:textId="77777777" w:rsidR="00C90801" w:rsidRDefault="00C90801">
      <w:pPr>
        <w:pStyle w:val="PR2"/>
        <w:contextualSpacing w:val="0"/>
      </w:pPr>
      <w:r>
        <w:t>Material: Aluminum.</w:t>
      </w:r>
    </w:p>
    <w:p w14:paraId="554FEB42" w14:textId="77777777" w:rsidR="00C90801" w:rsidRDefault="00C90801" w:rsidP="00C90801">
      <w:pPr>
        <w:pStyle w:val="PR2"/>
        <w:spacing w:before="0"/>
        <w:contextualSpacing w:val="0"/>
      </w:pPr>
      <w:r>
        <w:t>Length: [</w:t>
      </w:r>
      <w:r w:rsidRPr="00670280">
        <w:rPr>
          <w:b/>
        </w:rPr>
        <w:t>To meet Project conditions</w:t>
      </w:r>
      <w:r>
        <w:t>] [</w:t>
      </w:r>
      <w:r w:rsidRPr="00670280">
        <w:rPr>
          <w:b/>
        </w:rPr>
        <w:t>As indicated on Drawings</w:t>
      </w:r>
      <w:r>
        <w:t>].</w:t>
      </w:r>
    </w:p>
    <w:p w14:paraId="76011758" w14:textId="77777777" w:rsidR="00C90801" w:rsidRDefault="00C90801" w:rsidP="00C90801">
      <w:pPr>
        <w:pStyle w:val="PR2"/>
        <w:spacing w:before="0"/>
        <w:contextualSpacing w:val="0"/>
      </w:pPr>
      <w:r>
        <w:t>Furnish top hook to engage manhole step in riser casting.</w:t>
      </w:r>
    </w:p>
    <w:p w14:paraId="22E9790A" w14:textId="77777777" w:rsidR="00C90801" w:rsidRDefault="00C90801" w:rsidP="00C90801">
      <w:pPr>
        <w:pStyle w:val="PR2"/>
        <w:spacing w:before="0"/>
        <w:contextualSpacing w:val="0"/>
      </w:pPr>
      <w:r>
        <w:t>Furnish one ladder for each manhole.</w:t>
      </w:r>
    </w:p>
    <w:p w14:paraId="71D54806" w14:textId="77777777" w:rsidR="00C90801" w:rsidRDefault="00C90801">
      <w:pPr>
        <w:pStyle w:val="PR1"/>
      </w:pPr>
      <w:r>
        <w:t>Sump Covers:</w:t>
      </w:r>
    </w:p>
    <w:p w14:paraId="1E3914C1" w14:textId="77777777" w:rsidR="00C90801" w:rsidRDefault="00C90801">
      <w:pPr>
        <w:pStyle w:val="PR2"/>
        <w:contextualSpacing w:val="0"/>
      </w:pPr>
      <w:r>
        <w:lastRenderedPageBreak/>
        <w:t>Material: Class 30B gray cast iron.</w:t>
      </w:r>
    </w:p>
    <w:p w14:paraId="0EDDEC49" w14:textId="3FBBD8D8" w:rsidR="00C90801" w:rsidRDefault="00C90801" w:rsidP="00C90801">
      <w:pPr>
        <w:pStyle w:val="PR2"/>
        <w:spacing w:before="0"/>
        <w:contextualSpacing w:val="0"/>
      </w:pPr>
      <w:r>
        <w:t>Comply with ASTM A48.</w:t>
      </w:r>
    </w:p>
    <w:p w14:paraId="72BE5A86" w14:textId="77777777" w:rsidR="00C90801" w:rsidRDefault="00C90801">
      <w:pPr>
        <w:pStyle w:val="ART"/>
      </w:pPr>
      <w:r>
        <w:t>HANDHOLES</w:t>
      </w:r>
    </w:p>
    <w:p w14:paraId="0BA3B4C1" w14:textId="77777777" w:rsidR="00C90801" w:rsidRPr="00F808F9" w:rsidRDefault="003225B1" w:rsidP="00A17867">
      <w:pPr>
        <w:pStyle w:val="PR1"/>
        <w:spacing w:after="240"/>
      </w:pPr>
      <w:hyperlink r:id="rId16" w:history="1">
        <w:r w:rsidR="00C90801" w:rsidRPr="00A17867">
          <w:rPr>
            <w:rStyle w:val="SAhyperlink"/>
            <w:color w:val="auto"/>
            <w:u w:val="none"/>
          </w:rPr>
          <w:t>Manufacturers</w:t>
        </w:r>
      </w:hyperlink>
      <w:r w:rsidR="00C90801" w:rsidRPr="00F808F9">
        <w:t>:</w:t>
      </w:r>
    </w:p>
    <w:p w14:paraId="2259FD26" w14:textId="2E50B247" w:rsidR="00C90801" w:rsidRPr="00F808F9" w:rsidRDefault="00C90801" w:rsidP="00A17867">
      <w:pPr>
        <w:pStyle w:val="PR2"/>
        <w:spacing w:before="0"/>
        <w:contextualSpacing w:val="0"/>
      </w:pPr>
      <w:r w:rsidRPr="00F808F9">
        <w:t>Armorcast Products Company, (818) 982-3600, 9140 Lurline Ave., Chatsworth, CA 91311.</w:t>
      </w:r>
    </w:p>
    <w:p w14:paraId="715154A6" w14:textId="77777777" w:rsidR="00C90801" w:rsidRPr="00F808F9" w:rsidRDefault="00C90801" w:rsidP="00A17867">
      <w:pPr>
        <w:pStyle w:val="PR2"/>
        <w:spacing w:before="0"/>
        <w:contextualSpacing w:val="0"/>
      </w:pPr>
      <w:r w:rsidRPr="00F808F9">
        <w:t>Oldcastle Infrastructure Inc., (888) 965-3227, 7921 Southpark Plaza, Ste. 200, Littleton, CO 80120.</w:t>
      </w:r>
    </w:p>
    <w:p w14:paraId="582946D6" w14:textId="3A14E809" w:rsidR="00C90801" w:rsidRPr="00F808F9" w:rsidRDefault="00A17867" w:rsidP="00A17867">
      <w:pPr>
        <w:pStyle w:val="PR2"/>
        <w:spacing w:before="0"/>
        <w:contextualSpacing w:val="0"/>
      </w:pPr>
      <w:r w:rsidRPr="00F808F9">
        <w:t>Hubbell,</w:t>
      </w:r>
      <w:r w:rsidR="00C90801" w:rsidRPr="00F808F9">
        <w:t xml:space="preserve"> (800) 346-3062, 3621 Industrial Park Drive, Lenoir City, TN 37771.</w:t>
      </w:r>
    </w:p>
    <w:p w14:paraId="428F5430" w14:textId="5E40BBE0" w:rsidR="00C90801" w:rsidRDefault="00C90801" w:rsidP="00C90801">
      <w:pPr>
        <w:pStyle w:val="PR2"/>
        <w:spacing w:before="0"/>
        <w:contextualSpacing w:val="0"/>
      </w:pPr>
      <w:r>
        <w:t>Approved equivalent</w:t>
      </w:r>
      <w:r w:rsidRPr="00F808F9">
        <w:t>.</w:t>
      </w:r>
    </w:p>
    <w:p w14:paraId="3C4AD1C6" w14:textId="77777777" w:rsidR="00C90801" w:rsidRDefault="00C90801" w:rsidP="00A17867">
      <w:pPr>
        <w:pStyle w:val="SpecifierNote"/>
      </w:pPr>
      <w:r>
        <w:t>Insert descriptive specifications below to identify Project requirements and to eliminate conflicts with products specified above.</w:t>
      </w:r>
    </w:p>
    <w:p w14:paraId="1D5E7EAF" w14:textId="77777777" w:rsidR="00C90801" w:rsidRDefault="00C90801">
      <w:pPr>
        <w:pStyle w:val="PR1"/>
      </w:pPr>
      <w:r>
        <w:t>Description: Molded composite material, comprising modular and interlocking sections, and complete with accessories.</w:t>
      </w:r>
    </w:p>
    <w:p w14:paraId="4D2ECCAD" w14:textId="77777777" w:rsidR="00C90801" w:rsidRDefault="00C90801" w:rsidP="00A17867">
      <w:pPr>
        <w:pStyle w:val="SpecifierNote"/>
      </w:pPr>
      <w:r>
        <w:t>Class A-16 is equivalent to AASHTO HS20-44, Class A-12 to AASHTO HS15-44, and Class A-8 to AASHTO H10-44. Class A-0.3 is suitable for walkways and stipulates 300-psf (1 470-kg/sq. m) loading.</w:t>
      </w:r>
    </w:p>
    <w:p w14:paraId="176EDF2B" w14:textId="77777777" w:rsidR="00C90801" w:rsidRDefault="00C90801">
      <w:pPr>
        <w:pStyle w:val="PR1"/>
      </w:pPr>
      <w:r>
        <w:t>Loading: ASTM C857, Class [</w:t>
      </w:r>
      <w:r w:rsidRPr="00670280">
        <w:rPr>
          <w:b/>
        </w:rPr>
        <w:t>A-16</w:t>
      </w:r>
      <w:r>
        <w:t>] [</w:t>
      </w:r>
      <w:r w:rsidRPr="00670280">
        <w:rPr>
          <w:b/>
        </w:rPr>
        <w:t>A-12</w:t>
      </w:r>
      <w:r>
        <w:t>] [</w:t>
      </w:r>
      <w:r w:rsidRPr="00670280">
        <w:rPr>
          <w:b/>
        </w:rPr>
        <w:t>A-8</w:t>
      </w:r>
      <w:r>
        <w:t>] [</w:t>
      </w:r>
      <w:r w:rsidRPr="00670280">
        <w:rPr>
          <w:b/>
        </w:rPr>
        <w:t>A-0.3</w:t>
      </w:r>
      <w:r>
        <w:t>].</w:t>
      </w:r>
    </w:p>
    <w:p w14:paraId="137431B1" w14:textId="77777777" w:rsidR="00C90801" w:rsidRDefault="00C90801">
      <w:pPr>
        <w:pStyle w:val="PR1"/>
      </w:pPr>
      <w:r>
        <w:t>Shape: [</w:t>
      </w:r>
      <w:r w:rsidRPr="00670280">
        <w:rPr>
          <w:b/>
        </w:rPr>
        <w:t>Square</w:t>
      </w:r>
      <w:r>
        <w:t>] [</w:t>
      </w:r>
      <w:r w:rsidRPr="00670280">
        <w:rPr>
          <w:b/>
        </w:rPr>
        <w:t>Rectangular</w:t>
      </w:r>
      <w:r>
        <w:t>] [</w:t>
      </w:r>
      <w:r w:rsidRPr="00670280">
        <w:rPr>
          <w:b/>
        </w:rPr>
        <w:t>As indicated on Drawings</w:t>
      </w:r>
      <w:r>
        <w:t>].</w:t>
      </w:r>
    </w:p>
    <w:p w14:paraId="6BA30833" w14:textId="32E2940E" w:rsidR="00C90801" w:rsidRDefault="00C90801">
      <w:pPr>
        <w:pStyle w:val="PR1"/>
      </w:pPr>
      <w:r>
        <w:t xml:space="preserve">Nominal Inside Dimensions: </w:t>
      </w:r>
      <w:r>
        <w:rPr>
          <w:rStyle w:val="IP"/>
        </w:rPr>
        <w:t>&lt;________&gt; by &lt;________&gt; inches</w:t>
      </w:r>
      <w:r>
        <w:t>.</w:t>
      </w:r>
    </w:p>
    <w:p w14:paraId="687E6F81" w14:textId="5FDD433D" w:rsidR="00C90801" w:rsidRDefault="00C90801">
      <w:pPr>
        <w:pStyle w:val="PR1"/>
      </w:pPr>
      <w:r>
        <w:t xml:space="preserve">Inside Depth: </w:t>
      </w:r>
      <w:r>
        <w:rPr>
          <w:rStyle w:val="IP"/>
        </w:rPr>
        <w:t>&lt;________&gt; inches</w:t>
      </w:r>
      <w:r>
        <w:t>.</w:t>
      </w:r>
    </w:p>
    <w:p w14:paraId="5588A61E" w14:textId="001A403A" w:rsidR="00C90801" w:rsidRDefault="00C90801">
      <w:pPr>
        <w:pStyle w:val="PR1"/>
      </w:pPr>
      <w:r>
        <w:t xml:space="preserve">Wall Thickness: </w:t>
      </w:r>
      <w:r>
        <w:rPr>
          <w:rStyle w:val="IP"/>
        </w:rPr>
        <w:t>&lt;________&gt; inches</w:t>
      </w:r>
      <w:r>
        <w:t>.</w:t>
      </w:r>
    </w:p>
    <w:p w14:paraId="7659A935" w14:textId="0A1E933E" w:rsidR="00C90801" w:rsidRDefault="00C90801" w:rsidP="00A17867">
      <w:pPr>
        <w:pStyle w:val="SpecifierNote"/>
      </w:pPr>
      <w:r>
        <w:t>Insert other utility names in following Paragraph as required for Project.</w:t>
      </w:r>
    </w:p>
    <w:p w14:paraId="68BD4E10" w14:textId="77777777" w:rsidR="00C90801" w:rsidRDefault="00C90801">
      <w:pPr>
        <w:pStyle w:val="PR1"/>
      </w:pPr>
      <w:r>
        <w:t>Covers:</w:t>
      </w:r>
    </w:p>
    <w:p w14:paraId="4168A6BC" w14:textId="77777777" w:rsidR="00C90801" w:rsidRDefault="00C90801">
      <w:pPr>
        <w:pStyle w:val="PR2"/>
        <w:contextualSpacing w:val="0"/>
      </w:pPr>
      <w:r>
        <w:t>Description: Molded composite with tamperproof fasteners.</w:t>
      </w:r>
    </w:p>
    <w:p w14:paraId="66D15BDA" w14:textId="77777777" w:rsidR="00C90801" w:rsidRDefault="00C90801" w:rsidP="00C90801">
      <w:pPr>
        <w:pStyle w:val="PR2"/>
        <w:spacing w:before="0"/>
        <w:contextualSpacing w:val="0"/>
      </w:pPr>
      <w:r>
        <w:t>Furnish cover embedded with [</w:t>
      </w:r>
      <w:r w:rsidRPr="00670280">
        <w:rPr>
          <w:b/>
        </w:rPr>
        <w:t>ELECTRIC</w:t>
      </w:r>
      <w:r>
        <w:t>] [</w:t>
      </w:r>
      <w:r w:rsidRPr="00670280">
        <w:rPr>
          <w:b/>
        </w:rPr>
        <w:t>TELEPHONE</w:t>
      </w:r>
      <w:r>
        <w:t>] &lt;</w:t>
      </w:r>
      <w:r w:rsidRPr="00670280">
        <w:rPr>
          <w:b/>
        </w:rPr>
        <w:t>________</w:t>
      </w:r>
      <w:r>
        <w:t>&gt; [</w:t>
      </w:r>
      <w:r w:rsidRPr="00670280">
        <w:rPr>
          <w:b/>
        </w:rPr>
        <w:t>to indicate utility</w:t>
      </w:r>
      <w:r>
        <w:t>].</w:t>
      </w:r>
    </w:p>
    <w:p w14:paraId="08BDA712" w14:textId="77777777" w:rsidR="00C90801" w:rsidRDefault="00C90801">
      <w:pPr>
        <w:pStyle w:val="PR1"/>
      </w:pPr>
      <w:r>
        <w:t>Duct Entry Provisions: [</w:t>
      </w:r>
      <w:r w:rsidRPr="00670280">
        <w:rPr>
          <w:b/>
        </w:rPr>
        <w:t>Singe duct</w:t>
      </w:r>
      <w:r>
        <w:t>] [</w:t>
      </w:r>
      <w:r w:rsidRPr="00670280">
        <w:rPr>
          <w:b/>
        </w:rPr>
        <w:t>Window</w:t>
      </w:r>
      <w:r>
        <w:t>] knockouts.</w:t>
      </w:r>
    </w:p>
    <w:p w14:paraId="6EBF0E17" w14:textId="77777777" w:rsidR="00C90801" w:rsidRDefault="00C90801">
      <w:pPr>
        <w:pStyle w:val="PR1"/>
      </w:pPr>
      <w:r>
        <w:t>Duct Entry Locations: [</w:t>
      </w:r>
      <w:r w:rsidRPr="00670280">
        <w:rPr>
          <w:b/>
        </w:rPr>
        <w:t>&lt;________&gt; each end, &lt;________&gt; each side</w:t>
      </w:r>
      <w:r>
        <w:t>] [</w:t>
      </w:r>
      <w:r w:rsidRPr="00670280">
        <w:rPr>
          <w:b/>
        </w:rPr>
        <w:t>As indicated on Drawings</w:t>
      </w:r>
      <w:r>
        <w:t>].</w:t>
      </w:r>
    </w:p>
    <w:p w14:paraId="328C7D2B" w14:textId="61BED3DC" w:rsidR="00C90801" w:rsidRDefault="00C90801">
      <w:pPr>
        <w:pStyle w:val="PR1"/>
      </w:pPr>
      <w:r>
        <w:t xml:space="preserve">Duct Entry Diameter: </w:t>
      </w:r>
      <w:r>
        <w:rPr>
          <w:rStyle w:val="IP"/>
        </w:rPr>
        <w:t>[</w:t>
      </w:r>
      <w:r w:rsidRPr="00A17867">
        <w:rPr>
          <w:rStyle w:val="IP"/>
          <w:b/>
          <w:bCs/>
        </w:rPr>
        <w:t>4</w:t>
      </w:r>
      <w:r>
        <w:rPr>
          <w:rStyle w:val="IP"/>
        </w:rPr>
        <w:t>] [</w:t>
      </w:r>
      <w:r w:rsidRPr="00A17867">
        <w:rPr>
          <w:rStyle w:val="IP"/>
          <w:b/>
          <w:bCs/>
        </w:rPr>
        <w:t>6</w:t>
      </w:r>
      <w:r>
        <w:rPr>
          <w:rStyle w:val="IP"/>
        </w:rPr>
        <w:t>] &lt;________&gt; inches</w:t>
      </w:r>
      <w:r>
        <w:t>.</w:t>
      </w:r>
    </w:p>
    <w:p w14:paraId="52AABB5A" w14:textId="77777777" w:rsidR="00C90801" w:rsidRDefault="00C90801" w:rsidP="00A17867">
      <w:pPr>
        <w:pStyle w:val="SpecifierNote"/>
      </w:pPr>
      <w:r>
        <w:lastRenderedPageBreak/>
        <w:t>Remove paragraph if not a LEED project.</w:t>
      </w:r>
    </w:p>
    <w:p w14:paraId="7AE258A3" w14:textId="77777777" w:rsidR="00C90801" w:rsidRDefault="00C90801">
      <w:pPr>
        <w:pStyle w:val="ART"/>
      </w:pPr>
      <w:r>
        <w:t>SUSTAINABILITY CHARACTERISTICS</w:t>
      </w:r>
    </w:p>
    <w:p w14:paraId="586F6976" w14:textId="77777777" w:rsidR="00C90801" w:rsidRPr="00E90737" w:rsidRDefault="00C90801" w:rsidP="00A17867">
      <w:pPr>
        <w:pStyle w:val="SpecifierNote"/>
      </w:pPr>
      <w:r w:rsidRPr="00E90737">
        <w:t>Insert sustainable design characteristics in this Article to suit content of this Section and Project sustainable design requirements specified in Section 018113.</w:t>
      </w:r>
    </w:p>
    <w:p w14:paraId="452DC4A2" w14:textId="70D29B73" w:rsidR="00C90801" w:rsidRDefault="00C90801">
      <w:pPr>
        <w:pStyle w:val="PR1"/>
      </w:pPr>
      <w:r w:rsidRPr="00E90737">
        <w:t>Section 018113 - LEED Documentation Requirements: Requirements for sustainable design</w:t>
      </w:r>
      <w:r>
        <w:t xml:space="preserve"> compliance.</w:t>
      </w:r>
    </w:p>
    <w:p w14:paraId="07DD62DB" w14:textId="77777777" w:rsidR="00C90801" w:rsidRDefault="00C90801">
      <w:pPr>
        <w:pStyle w:val="PR1"/>
      </w:pPr>
      <w:r>
        <w:t>Material and Resource Characteristics:</w:t>
      </w:r>
    </w:p>
    <w:p w14:paraId="53262387" w14:textId="77777777" w:rsidR="00C90801" w:rsidRDefault="00C90801">
      <w:pPr>
        <w:pStyle w:val="PR2"/>
        <w:contextualSpacing w:val="0"/>
      </w:pPr>
      <w:r>
        <w:t>Recycled Content Materials: Furnish materials with maximum available recycled content [</w:t>
      </w:r>
      <w:r w:rsidRPr="00670280">
        <w:rPr>
          <w:b/>
        </w:rPr>
        <w:t>including:</w:t>
      </w:r>
      <w:r>
        <w:t>] [</w:t>
      </w:r>
      <w:r w:rsidRPr="00670280">
        <w:rPr>
          <w:b/>
        </w:rPr>
        <w:t>.</w:t>
      </w:r>
      <w:r>
        <w:t>]</w:t>
      </w:r>
    </w:p>
    <w:p w14:paraId="792DE62E" w14:textId="77777777" w:rsidR="00C90801" w:rsidRDefault="00C90801" w:rsidP="00A17867">
      <w:pPr>
        <w:pStyle w:val="SpecifierNote"/>
      </w:pPr>
      <w:r>
        <w:t>Insert list of materials specified in this Section required to have recycled content.</w:t>
      </w:r>
    </w:p>
    <w:p w14:paraId="70E46161" w14:textId="77777777" w:rsidR="00C90801" w:rsidRDefault="00C90801">
      <w:pPr>
        <w:pStyle w:val="PR3"/>
        <w:contextualSpacing w:val="0"/>
      </w:pPr>
      <w:r>
        <w:t>&lt;</w:t>
      </w:r>
      <w:r w:rsidRPr="00670280">
        <w:rPr>
          <w:b/>
        </w:rPr>
        <w:t>________</w:t>
      </w:r>
      <w:r>
        <w:t>&gt;.</w:t>
      </w:r>
    </w:p>
    <w:p w14:paraId="0478AB05" w14:textId="2813D86F" w:rsidR="00C90801" w:rsidRDefault="00C90801">
      <w:pPr>
        <w:pStyle w:val="PR2"/>
        <w:contextualSpacing w:val="0"/>
      </w:pPr>
      <w:r>
        <w:t xml:space="preserve">Regional Materials: Furnish materials extracted, processed, and manufactured within </w:t>
      </w:r>
      <w:r>
        <w:rPr>
          <w:rStyle w:val="IP"/>
        </w:rPr>
        <w:t>500 miles</w:t>
      </w:r>
      <w:r>
        <w:t xml:space="preserve"> of Project Site [</w:t>
      </w:r>
      <w:r w:rsidRPr="00670280">
        <w:rPr>
          <w:b/>
        </w:rPr>
        <w:t>including:</w:t>
      </w:r>
      <w:r>
        <w:t>] [</w:t>
      </w:r>
      <w:r w:rsidRPr="00670280">
        <w:rPr>
          <w:b/>
        </w:rPr>
        <w:t>.</w:t>
      </w:r>
      <w:r>
        <w:t>]</w:t>
      </w:r>
    </w:p>
    <w:p w14:paraId="24459E22" w14:textId="77777777" w:rsidR="00C90801" w:rsidRDefault="00C90801" w:rsidP="00A17867">
      <w:pPr>
        <w:pStyle w:val="SpecifierNote"/>
      </w:pPr>
      <w:r>
        <w:t>Insert list of materials specified in this Section required to be regional materials.</w:t>
      </w:r>
    </w:p>
    <w:p w14:paraId="1DD0447D" w14:textId="77777777" w:rsidR="00C90801" w:rsidRDefault="00C90801">
      <w:pPr>
        <w:pStyle w:val="PR3"/>
        <w:contextualSpacing w:val="0"/>
      </w:pPr>
      <w:r>
        <w:t>&lt;</w:t>
      </w:r>
      <w:r w:rsidRPr="00670280">
        <w:rPr>
          <w:b/>
        </w:rPr>
        <w:t>________</w:t>
      </w:r>
      <w:r>
        <w:t>&gt;.</w:t>
      </w:r>
    </w:p>
    <w:p w14:paraId="59E0237C" w14:textId="77777777" w:rsidR="00C90801" w:rsidRDefault="00C90801">
      <w:pPr>
        <w:pStyle w:val="ART"/>
      </w:pPr>
      <w:r>
        <w:t>ACCESSORIES</w:t>
      </w:r>
    </w:p>
    <w:p w14:paraId="06BE2F1B" w14:textId="77777777" w:rsidR="00C90801" w:rsidRDefault="00C90801">
      <w:pPr>
        <w:pStyle w:val="PR1"/>
      </w:pPr>
      <w:r>
        <w:t>Underground Duct Markers:</w:t>
      </w:r>
    </w:p>
    <w:p w14:paraId="4921D73B" w14:textId="77777777" w:rsidR="00C90801" w:rsidRPr="00F808F9" w:rsidRDefault="003225B1" w:rsidP="00A17867">
      <w:pPr>
        <w:pStyle w:val="PR2"/>
        <w:spacing w:after="240"/>
        <w:contextualSpacing w:val="0"/>
      </w:pPr>
      <w:hyperlink r:id="rId17" w:history="1">
        <w:r w:rsidR="00C90801" w:rsidRPr="00A17867">
          <w:rPr>
            <w:rStyle w:val="SAhyperlink"/>
            <w:color w:val="auto"/>
            <w:u w:val="none"/>
          </w:rPr>
          <w:t>Manufacturers</w:t>
        </w:r>
      </w:hyperlink>
      <w:r w:rsidR="00C90801" w:rsidRPr="00F808F9">
        <w:t>:</w:t>
      </w:r>
    </w:p>
    <w:p w14:paraId="324AC3A8" w14:textId="6CAE476A" w:rsidR="00C90801" w:rsidRPr="00F808F9" w:rsidRDefault="00C90801" w:rsidP="00A17867">
      <w:pPr>
        <w:pStyle w:val="PR3"/>
        <w:spacing w:before="0"/>
        <w:contextualSpacing w:val="0"/>
      </w:pPr>
      <w:r w:rsidRPr="00F808F9">
        <w:t>Kolbi Pipe Marker Co., (800) 499-8450, 416 Campus Dr., Arlington Heights, IL 60004.</w:t>
      </w:r>
    </w:p>
    <w:p w14:paraId="7940D9F9" w14:textId="77777777" w:rsidR="00C90801" w:rsidRPr="00F808F9" w:rsidRDefault="00C90801" w:rsidP="00A17867">
      <w:pPr>
        <w:pStyle w:val="PR3"/>
        <w:spacing w:before="0"/>
        <w:contextualSpacing w:val="0"/>
      </w:pPr>
      <w:r w:rsidRPr="00F808F9">
        <w:t>Marking Services, Inc., (800) 234-0135, 8265 N. Faulkner Rd., Milwaukee, WI 53224.</w:t>
      </w:r>
    </w:p>
    <w:p w14:paraId="47F70C69" w14:textId="65B3AC1B" w:rsidR="00C90801" w:rsidRDefault="00C90801" w:rsidP="00C90801">
      <w:pPr>
        <w:pStyle w:val="PR3"/>
        <w:spacing w:before="0"/>
        <w:contextualSpacing w:val="0"/>
      </w:pPr>
      <w:r>
        <w:t>Approved equivalent</w:t>
      </w:r>
      <w:r w:rsidRPr="00F808F9">
        <w:t>.</w:t>
      </w:r>
    </w:p>
    <w:p w14:paraId="6BA3E1CC" w14:textId="77777777" w:rsidR="00C90801" w:rsidRDefault="00C90801" w:rsidP="00A17867">
      <w:pPr>
        <w:pStyle w:val="SpecifierNote"/>
      </w:pPr>
      <w:r>
        <w:t>Insert descriptive specifications below to identify Project requirements and to eliminate conflicts with products specified above.</w:t>
      </w:r>
    </w:p>
    <w:p w14:paraId="091A3E28" w14:textId="04608D60" w:rsidR="00C90801" w:rsidRDefault="00C90801">
      <w:pPr>
        <w:pStyle w:val="PR2"/>
        <w:contextualSpacing w:val="0"/>
      </w:pPr>
      <w:r>
        <w:t xml:space="preserve">Underground Warning Tape: </w:t>
      </w:r>
      <w:r>
        <w:rPr>
          <w:rStyle w:val="IP"/>
        </w:rPr>
        <w:t>[</w:t>
      </w:r>
      <w:r w:rsidRPr="00A17867">
        <w:rPr>
          <w:rStyle w:val="IP"/>
          <w:b/>
          <w:bCs/>
        </w:rPr>
        <w:t>4</w:t>
      </w:r>
      <w:r>
        <w:rPr>
          <w:rStyle w:val="IP"/>
        </w:rPr>
        <w:t>] &lt;________&gt;-inch-</w:t>
      </w:r>
      <w:r>
        <w:t xml:space="preserve"> wide plastic tape, [</w:t>
      </w:r>
      <w:r w:rsidRPr="00670280">
        <w:rPr>
          <w:b/>
        </w:rPr>
        <w:t>detectable type,</w:t>
      </w:r>
      <w:r>
        <w:t>] colored [</w:t>
      </w:r>
      <w:r w:rsidRPr="00670280">
        <w:rPr>
          <w:b/>
        </w:rPr>
        <w:t>red</w:t>
      </w:r>
      <w:r>
        <w:t>] [</w:t>
      </w:r>
      <w:r w:rsidRPr="00670280">
        <w:rPr>
          <w:b/>
        </w:rPr>
        <w:t>yellow</w:t>
      </w:r>
      <w:r>
        <w:t>] &lt;</w:t>
      </w:r>
      <w:r w:rsidRPr="00670280">
        <w:rPr>
          <w:b/>
        </w:rPr>
        <w:t>________</w:t>
      </w:r>
      <w:r>
        <w:t>&gt;, and with suitable warning legend describing buried electrical lines.</w:t>
      </w:r>
    </w:p>
    <w:p w14:paraId="4ECF3F80" w14:textId="071C563F" w:rsidR="00C90801" w:rsidRDefault="00C90801" w:rsidP="00A17867">
      <w:pPr>
        <w:pStyle w:val="SpecifierNote"/>
      </w:pPr>
      <w:r>
        <w:t>Consider using following subparagraph for nonmetallic duct.</w:t>
      </w:r>
    </w:p>
    <w:p w14:paraId="7FC3E976" w14:textId="77777777" w:rsidR="00C90801" w:rsidRDefault="00C90801" w:rsidP="00C90801">
      <w:pPr>
        <w:pStyle w:val="PR2"/>
        <w:spacing w:before="0"/>
        <w:contextualSpacing w:val="0"/>
      </w:pPr>
      <w:r>
        <w:t>Trace Wire: Magnetic detectable conductor, [</w:t>
      </w:r>
      <w:r w:rsidRPr="00670280">
        <w:rPr>
          <w:b/>
        </w:rPr>
        <w:t>clear</w:t>
      </w:r>
      <w:r>
        <w:t>] [</w:t>
      </w:r>
      <w:r w:rsidRPr="00670280">
        <w:rPr>
          <w:b/>
        </w:rPr>
        <w:t>brightly colored</w:t>
      </w:r>
      <w:r>
        <w:t>] plastic covering, and imprinted with [</w:t>
      </w:r>
      <w:r w:rsidRPr="00670280">
        <w:rPr>
          <w:b/>
        </w:rPr>
        <w:t>ELECTRIC SERVICE</w:t>
      </w:r>
      <w:r>
        <w:t>] &lt;</w:t>
      </w:r>
      <w:r w:rsidRPr="00670280">
        <w:rPr>
          <w:b/>
        </w:rPr>
        <w:t>________</w:t>
      </w:r>
      <w:r>
        <w:t>&gt; in large letters.</w:t>
      </w:r>
    </w:p>
    <w:p w14:paraId="19E05D83" w14:textId="77777777" w:rsidR="00C90801" w:rsidRDefault="00C90801">
      <w:pPr>
        <w:pStyle w:val="ART"/>
      </w:pPr>
      <w:r>
        <w:lastRenderedPageBreak/>
        <w:t>SOURCE QUALITY CONTROL</w:t>
      </w:r>
    </w:p>
    <w:p w14:paraId="1F20D71A" w14:textId="77777777" w:rsidR="00C90801" w:rsidRDefault="00C90801">
      <w:pPr>
        <w:pStyle w:val="PR1"/>
      </w:pPr>
      <w:r>
        <w:t>Testing: Provide shop testing of completed assembly.</w:t>
      </w:r>
    </w:p>
    <w:p w14:paraId="49E8D364" w14:textId="77777777" w:rsidR="00C90801" w:rsidRDefault="00C90801">
      <w:pPr>
        <w:pStyle w:val="PR1"/>
      </w:pPr>
      <w:r>
        <w:t>Inspection: Inspect manholes according to ASTM C1037.</w:t>
      </w:r>
    </w:p>
    <w:p w14:paraId="04028018" w14:textId="6653EB03" w:rsidR="00C90801" w:rsidRDefault="00C90801" w:rsidP="00A17867">
      <w:pPr>
        <w:pStyle w:val="SpecifierNote"/>
      </w:pPr>
      <w:r>
        <w:t>Include one or both of following Paragraphs to require Director’s inspection or witnessing of test at factory.</w:t>
      </w:r>
    </w:p>
    <w:p w14:paraId="6EF8C73F" w14:textId="3C6BB31F" w:rsidR="00C90801" w:rsidRDefault="00C90801">
      <w:pPr>
        <w:pStyle w:val="PR1"/>
      </w:pPr>
      <w:r>
        <w:t>Director’s Inspection:</w:t>
      </w:r>
    </w:p>
    <w:p w14:paraId="5900B45F" w14:textId="77777777" w:rsidR="00C90801" w:rsidRDefault="00C90801">
      <w:pPr>
        <w:pStyle w:val="PR2"/>
        <w:contextualSpacing w:val="0"/>
      </w:pPr>
      <w:r>
        <w:t>Make completed &lt;</w:t>
      </w:r>
      <w:r w:rsidRPr="00670280">
        <w:rPr>
          <w:b/>
        </w:rPr>
        <w:t>product name</w:t>
      </w:r>
      <w:r>
        <w:t>&gt; available for inspection at manufacturer's factory prior to packaging for shipment.</w:t>
      </w:r>
    </w:p>
    <w:p w14:paraId="0B147D5A" w14:textId="0AC38EB9" w:rsidR="00C90801" w:rsidRDefault="00C90801" w:rsidP="00C90801">
      <w:pPr>
        <w:pStyle w:val="PR2"/>
        <w:spacing w:before="0"/>
        <w:contextualSpacing w:val="0"/>
      </w:pPr>
      <w:r>
        <w:t>Notify Director’s Representative at least [</w:t>
      </w:r>
      <w:r w:rsidRPr="00670280">
        <w:rPr>
          <w:b/>
        </w:rPr>
        <w:t>seven</w:t>
      </w:r>
      <w:r>
        <w:t>] &lt;</w:t>
      </w:r>
      <w:r w:rsidRPr="00670280">
        <w:rPr>
          <w:b/>
        </w:rPr>
        <w:t>________</w:t>
      </w:r>
      <w:r>
        <w:t>&gt; days before inspection is allowed.</w:t>
      </w:r>
    </w:p>
    <w:p w14:paraId="2C199B32" w14:textId="0B46F640" w:rsidR="00C90801" w:rsidRDefault="00C90801">
      <w:pPr>
        <w:pStyle w:val="PR1"/>
      </w:pPr>
      <w:r>
        <w:t>Director’s Witnessing:</w:t>
      </w:r>
    </w:p>
    <w:p w14:paraId="6D639B29" w14:textId="77777777" w:rsidR="00C90801" w:rsidRDefault="00C90801">
      <w:pPr>
        <w:pStyle w:val="PR2"/>
        <w:contextualSpacing w:val="0"/>
      </w:pPr>
      <w:r>
        <w:t>Allow witnessing of factory inspections and test at manufacturer's test facility.</w:t>
      </w:r>
    </w:p>
    <w:p w14:paraId="21447779" w14:textId="3C619AB7" w:rsidR="00C90801" w:rsidRDefault="00C90801" w:rsidP="00C90801">
      <w:pPr>
        <w:pStyle w:val="PR2"/>
        <w:spacing w:before="0"/>
        <w:contextualSpacing w:val="0"/>
      </w:pPr>
      <w:r>
        <w:t>Notify Director’s Representative at least [</w:t>
      </w:r>
      <w:r w:rsidRPr="00670280">
        <w:rPr>
          <w:b/>
        </w:rPr>
        <w:t>seven</w:t>
      </w:r>
      <w:r>
        <w:t>] &lt;</w:t>
      </w:r>
      <w:r w:rsidRPr="00670280">
        <w:rPr>
          <w:b/>
        </w:rPr>
        <w:t>________</w:t>
      </w:r>
      <w:r>
        <w:t>&gt; days before inspections and tests are scheduled.</w:t>
      </w:r>
    </w:p>
    <w:p w14:paraId="5AA80EEF" w14:textId="0779316E" w:rsidR="00C90801" w:rsidRDefault="00C90801" w:rsidP="00A17867">
      <w:pPr>
        <w:pStyle w:val="SpecifierNote"/>
      </w:pPr>
      <w:r>
        <w:t>Include following Paragraph if reliance on fabricator's approved quality-control program is sufficient for Project requirements.</w:t>
      </w:r>
    </w:p>
    <w:p w14:paraId="7C51C694" w14:textId="77777777" w:rsidR="00C90801" w:rsidRDefault="00C90801">
      <w:pPr>
        <w:pStyle w:val="PR1"/>
      </w:pPr>
      <w:r>
        <w:t>Certificate of Compliance:</w:t>
      </w:r>
    </w:p>
    <w:p w14:paraId="683C2136" w14:textId="77777777" w:rsidR="00C90801" w:rsidRDefault="00C90801">
      <w:pPr>
        <w:pStyle w:val="PR2"/>
        <w:contextualSpacing w:val="0"/>
      </w:pPr>
      <w:r>
        <w:t>If fabricator is approved by authorities having jurisdiction, submit certificate of compliance indicating Work performed at fabricator's facility conforms to Contract Documents.</w:t>
      </w:r>
    </w:p>
    <w:p w14:paraId="65D301C9" w14:textId="77777777" w:rsidR="00C90801" w:rsidRDefault="00C90801" w:rsidP="00C90801">
      <w:pPr>
        <w:pStyle w:val="PR2"/>
        <w:spacing w:before="0"/>
        <w:contextualSpacing w:val="0"/>
      </w:pPr>
      <w:r>
        <w:t>Specified shop tests are not required for Work performed by approved fabricator.</w:t>
      </w:r>
    </w:p>
    <w:p w14:paraId="6AF86ECF" w14:textId="77777777" w:rsidR="00C90801" w:rsidRDefault="00C90801">
      <w:pPr>
        <w:pStyle w:val="PRT"/>
      </w:pPr>
      <w:r>
        <w:t>EXECUTION</w:t>
      </w:r>
    </w:p>
    <w:p w14:paraId="57BFDF87" w14:textId="77777777" w:rsidR="00C90801" w:rsidRDefault="00C90801">
      <w:pPr>
        <w:pStyle w:val="ART"/>
      </w:pPr>
      <w:r>
        <w:t>EXAMINATION</w:t>
      </w:r>
    </w:p>
    <w:p w14:paraId="4EB5FC4A" w14:textId="77777777" w:rsidR="00C90801" w:rsidRDefault="00C90801">
      <w:pPr>
        <w:pStyle w:val="PR1"/>
      </w:pPr>
      <w:r>
        <w:t>Verify routing and termination locations of duct bank prior to excavation for rough-in.</w:t>
      </w:r>
    </w:p>
    <w:p w14:paraId="369C7B39" w14:textId="77777777" w:rsidR="00C90801" w:rsidRDefault="00C90801">
      <w:pPr>
        <w:pStyle w:val="PR1"/>
      </w:pPr>
      <w:r>
        <w:t>Verify locations of manholes prior to excavating for installation.</w:t>
      </w:r>
    </w:p>
    <w:p w14:paraId="2C301978" w14:textId="77777777" w:rsidR="00C90801" w:rsidRDefault="00C90801">
      <w:pPr>
        <w:pStyle w:val="ART"/>
      </w:pPr>
      <w:r>
        <w:t>PREPARATION</w:t>
      </w:r>
    </w:p>
    <w:p w14:paraId="5F30EF28" w14:textId="43B4928C" w:rsidR="00C90801" w:rsidRDefault="00C90801" w:rsidP="00A17867">
      <w:pPr>
        <w:pStyle w:val="SpecifierNote"/>
      </w:pPr>
      <w:r>
        <w:t>Consider using following Paragraph if existing construction is to remain in place.</w:t>
      </w:r>
    </w:p>
    <w:p w14:paraId="7353BD5A" w14:textId="77777777" w:rsidR="00C90801" w:rsidRDefault="00C90801">
      <w:pPr>
        <w:pStyle w:val="PR1"/>
      </w:pPr>
      <w:r>
        <w:t>Existing Work:</w:t>
      </w:r>
    </w:p>
    <w:p w14:paraId="6E940E25" w14:textId="77777777" w:rsidR="00C90801" w:rsidRDefault="00C90801">
      <w:pPr>
        <w:pStyle w:val="PR2"/>
        <w:contextualSpacing w:val="0"/>
      </w:pPr>
      <w:r>
        <w:t>Abandoned duct bank to remain in place.</w:t>
      </w:r>
    </w:p>
    <w:p w14:paraId="40EF835F" w14:textId="77777777" w:rsidR="00C90801" w:rsidRDefault="00C90801" w:rsidP="00C90801">
      <w:pPr>
        <w:pStyle w:val="PR2"/>
        <w:spacing w:before="0"/>
        <w:contextualSpacing w:val="0"/>
      </w:pPr>
      <w:r>
        <w:t>Maintain access to existing duct bank and other installations remaining active and requiring access.</w:t>
      </w:r>
    </w:p>
    <w:p w14:paraId="3F8FBCF0" w14:textId="77777777" w:rsidR="00C90801" w:rsidRDefault="00C90801" w:rsidP="00C90801">
      <w:pPr>
        <w:pStyle w:val="PR2"/>
        <w:spacing w:before="0"/>
        <w:contextualSpacing w:val="0"/>
      </w:pPr>
      <w:r>
        <w:lastRenderedPageBreak/>
        <w:t>Extend existing duct bank installations using materials and methods [</w:t>
      </w:r>
      <w:r w:rsidRPr="00670280">
        <w:rPr>
          <w:b/>
        </w:rPr>
        <w:t>compatible with existing electrical installations</w:t>
      </w:r>
      <w:r>
        <w:t>].</w:t>
      </w:r>
    </w:p>
    <w:p w14:paraId="08500C79" w14:textId="77777777" w:rsidR="00C90801" w:rsidRDefault="00C90801" w:rsidP="00C90801">
      <w:pPr>
        <w:pStyle w:val="PR2"/>
        <w:spacing w:before="0"/>
        <w:contextualSpacing w:val="0"/>
      </w:pPr>
      <w:r>
        <w:t>Clean and repair [</w:t>
      </w:r>
      <w:r w:rsidRPr="00670280">
        <w:rPr>
          <w:b/>
        </w:rPr>
        <w:t>existing</w:t>
      </w:r>
      <w:r>
        <w:t>] duct banks to remain or to be reinstalled.</w:t>
      </w:r>
    </w:p>
    <w:p w14:paraId="01FB23CD" w14:textId="77777777" w:rsidR="00C90801" w:rsidRDefault="00C90801">
      <w:pPr>
        <w:pStyle w:val="ART"/>
      </w:pPr>
      <w:r>
        <w:t>INSTALLATION</w:t>
      </w:r>
    </w:p>
    <w:p w14:paraId="1A991889" w14:textId="77777777" w:rsidR="00C90801" w:rsidRDefault="00C90801">
      <w:pPr>
        <w:pStyle w:val="PR1"/>
      </w:pPr>
      <w:r>
        <w:t>Duct Banks:</w:t>
      </w:r>
    </w:p>
    <w:p w14:paraId="7E4F07ED" w14:textId="77777777" w:rsidR="00C90801" w:rsidRDefault="00C90801">
      <w:pPr>
        <w:pStyle w:val="PR2"/>
        <w:contextualSpacing w:val="0"/>
      </w:pPr>
      <w:r>
        <w:t>Install duct to locate top of ducts at depths as indicated on Drawings.</w:t>
      </w:r>
    </w:p>
    <w:p w14:paraId="38EFFCDE" w14:textId="77777777" w:rsidR="00C90801" w:rsidRPr="00670280" w:rsidRDefault="00C90801" w:rsidP="00A17867">
      <w:pPr>
        <w:pStyle w:val="SpecifierNote"/>
      </w:pPr>
      <w:r w:rsidRPr="00670280">
        <w:t>****** [OR] ******</w:t>
      </w:r>
    </w:p>
    <w:p w14:paraId="69C4AE88" w14:textId="62ED4586" w:rsidR="00C90801" w:rsidRDefault="00C90801" w:rsidP="00A17867">
      <w:pPr>
        <w:pStyle w:val="SpecifierNote"/>
      </w:pPr>
      <w:r>
        <w:t>Edit following subparagraph to meet Project conditions. Repeat subparagraph to specify more than one condition, for example if there are different depths for locations under finished grade, walkways, and roadways.</w:t>
      </w:r>
    </w:p>
    <w:p w14:paraId="39688819" w14:textId="6B2D6B78" w:rsidR="00C90801" w:rsidRDefault="00C90801" w:rsidP="00C90801">
      <w:pPr>
        <w:pStyle w:val="PR2"/>
        <w:spacing w:before="0"/>
        <w:contextualSpacing w:val="0"/>
      </w:pPr>
      <w:r>
        <w:t>Install [</w:t>
      </w:r>
      <w:r w:rsidRPr="00670280">
        <w:rPr>
          <w:b/>
        </w:rPr>
        <w:t>power</w:t>
      </w:r>
      <w:r>
        <w:t>] [</w:t>
      </w:r>
      <w:r w:rsidRPr="00670280">
        <w:rPr>
          <w:b/>
        </w:rPr>
        <w:t>communications</w:t>
      </w:r>
      <w:r>
        <w:t>] &lt;</w:t>
      </w:r>
      <w:r w:rsidRPr="00670280">
        <w:rPr>
          <w:b/>
        </w:rPr>
        <w:t>________</w:t>
      </w:r>
      <w:r>
        <w:t xml:space="preserve">&gt; conduit and duct such that top of duct bank is located minimum </w:t>
      </w:r>
      <w:r>
        <w:rPr>
          <w:rStyle w:val="IP"/>
        </w:rPr>
        <w:t>&lt;________&gt; inches</w:t>
      </w:r>
      <w:r>
        <w:t xml:space="preserve"> below [</w:t>
      </w:r>
      <w:r w:rsidRPr="00670280">
        <w:rPr>
          <w:b/>
        </w:rPr>
        <w:t>finished grade</w:t>
      </w:r>
      <w:r>
        <w:t>] &lt;</w:t>
      </w:r>
      <w:r w:rsidRPr="00670280">
        <w:rPr>
          <w:b/>
        </w:rPr>
        <w:t>________</w:t>
      </w:r>
      <w:r>
        <w:t>&gt;.</w:t>
      </w:r>
    </w:p>
    <w:p w14:paraId="7A3A081C" w14:textId="77777777" w:rsidR="00C90801" w:rsidRDefault="00C90801" w:rsidP="00C90801">
      <w:pPr>
        <w:pStyle w:val="PR2"/>
        <w:spacing w:before="0"/>
        <w:contextualSpacing w:val="0"/>
      </w:pPr>
      <w:r>
        <w:t>Conduit and Duct Slope:</w:t>
      </w:r>
    </w:p>
    <w:p w14:paraId="1F5622FE" w14:textId="2F2E167F" w:rsidR="00C90801" w:rsidRDefault="00C90801">
      <w:pPr>
        <w:pStyle w:val="PR3"/>
        <w:contextualSpacing w:val="0"/>
      </w:pPr>
      <w:r>
        <w:t>Minimum [</w:t>
      </w:r>
      <w:r>
        <w:rPr>
          <w:rStyle w:val="IP"/>
          <w:b/>
        </w:rPr>
        <w:t>4 inches per 100 feet</w:t>
      </w:r>
      <w:r>
        <w:t>] [</w:t>
      </w:r>
      <w:r w:rsidRPr="00670280">
        <w:rPr>
          <w:b/>
        </w:rPr>
        <w:t>0.33 percent</w:t>
      </w:r>
      <w:r>
        <w:t>].</w:t>
      </w:r>
    </w:p>
    <w:p w14:paraId="468937D3" w14:textId="77777777" w:rsidR="00C90801" w:rsidRDefault="00C90801" w:rsidP="00C90801">
      <w:pPr>
        <w:pStyle w:val="PR3"/>
        <w:spacing w:before="0"/>
        <w:contextualSpacing w:val="0"/>
      </w:pPr>
      <w:r>
        <w:t>Slope conduit and duct towards manholes and away from building entrances.</w:t>
      </w:r>
    </w:p>
    <w:p w14:paraId="192F736B" w14:textId="77777777" w:rsidR="00C90801" w:rsidRDefault="00C90801">
      <w:pPr>
        <w:pStyle w:val="PR2"/>
        <w:contextualSpacing w:val="0"/>
      </w:pPr>
      <w:r>
        <w:t>Cut conduit and duct square using saw or pipe cutter, and de-burr cut ends.</w:t>
      </w:r>
    </w:p>
    <w:p w14:paraId="4C6B9A93" w14:textId="77777777" w:rsidR="00C90801" w:rsidRDefault="00C90801" w:rsidP="00C90801">
      <w:pPr>
        <w:pStyle w:val="PR2"/>
        <w:spacing w:before="0"/>
        <w:contextualSpacing w:val="0"/>
      </w:pPr>
      <w:r>
        <w:t>Insert conduit and duct to shoulder of fittings, and fasten securely.</w:t>
      </w:r>
    </w:p>
    <w:p w14:paraId="5715D6E9" w14:textId="77777777" w:rsidR="00C90801" w:rsidRDefault="00C90801" w:rsidP="00C90801">
      <w:pPr>
        <w:pStyle w:val="PR2"/>
        <w:spacing w:before="0"/>
        <w:contextualSpacing w:val="0"/>
      </w:pPr>
      <w:r>
        <w:t>Connecting:</w:t>
      </w:r>
    </w:p>
    <w:p w14:paraId="7BE29CDB" w14:textId="77777777" w:rsidR="00C90801" w:rsidRDefault="00C90801">
      <w:pPr>
        <w:pStyle w:val="PR3"/>
        <w:contextualSpacing w:val="0"/>
      </w:pPr>
      <w:r>
        <w:t>Join nonmetallic conduit and duct using adhesive as recommended by manufacturer.</w:t>
      </w:r>
    </w:p>
    <w:p w14:paraId="3FA87332" w14:textId="77777777" w:rsidR="00C90801" w:rsidRDefault="00C90801" w:rsidP="00C90801">
      <w:pPr>
        <w:pStyle w:val="PR3"/>
        <w:spacing w:before="0"/>
        <w:contextualSpacing w:val="0"/>
      </w:pPr>
      <w:r>
        <w:t>Wipe nonmetallic conduit and duct dry and clean before joining.</w:t>
      </w:r>
    </w:p>
    <w:p w14:paraId="3C5825E6" w14:textId="77777777" w:rsidR="00C90801" w:rsidRDefault="00C90801" w:rsidP="00C90801">
      <w:pPr>
        <w:pStyle w:val="PR3"/>
        <w:spacing w:before="0"/>
        <w:contextualSpacing w:val="0"/>
      </w:pPr>
      <w:r>
        <w:t>Apply full even coat of adhesive to entire area inserted in fitting.</w:t>
      </w:r>
    </w:p>
    <w:p w14:paraId="1CB2AF24" w14:textId="77777777" w:rsidR="00C90801" w:rsidRDefault="00C90801" w:rsidP="00C90801">
      <w:pPr>
        <w:pStyle w:val="PR3"/>
        <w:spacing w:before="0"/>
        <w:contextualSpacing w:val="0"/>
      </w:pPr>
      <w:r>
        <w:t>Allow joint to cure for minimum 20 minutes.</w:t>
      </w:r>
    </w:p>
    <w:p w14:paraId="0DF5AF9A" w14:textId="77777777" w:rsidR="00C90801" w:rsidRDefault="00C90801">
      <w:pPr>
        <w:pStyle w:val="PR2"/>
        <w:contextualSpacing w:val="0"/>
      </w:pPr>
      <w:r>
        <w:t>Install no more than equivalent of three 90-degree bends between pull points.</w:t>
      </w:r>
    </w:p>
    <w:p w14:paraId="255E7147" w14:textId="77777777" w:rsidR="00C90801" w:rsidRDefault="00C90801" w:rsidP="00C90801">
      <w:pPr>
        <w:pStyle w:val="PR2"/>
        <w:spacing w:before="0"/>
        <w:contextualSpacing w:val="0"/>
      </w:pPr>
      <w:r>
        <w:t>Install fittings to accommodate expansion and deflection.</w:t>
      </w:r>
    </w:p>
    <w:p w14:paraId="332C6B77" w14:textId="77777777" w:rsidR="00C90801" w:rsidRDefault="00C90801" w:rsidP="00C90801">
      <w:pPr>
        <w:pStyle w:val="PR2"/>
        <w:spacing w:before="0"/>
        <w:contextualSpacing w:val="0"/>
      </w:pPr>
      <w:r>
        <w:t>Terminate conduit and duct at manhole entries using end bell.</w:t>
      </w:r>
    </w:p>
    <w:p w14:paraId="4A237053" w14:textId="54DAA6A1" w:rsidR="00C90801" w:rsidRDefault="00C90801" w:rsidP="00C90801">
      <w:pPr>
        <w:pStyle w:val="PR2"/>
        <w:spacing w:before="0"/>
        <w:contextualSpacing w:val="0"/>
      </w:pPr>
      <w:r>
        <w:t xml:space="preserve">Stagger conduit and duct joints vertically in minimum </w:t>
      </w:r>
      <w:r>
        <w:rPr>
          <w:rStyle w:val="IP"/>
        </w:rPr>
        <w:t>[</w:t>
      </w:r>
      <w:r w:rsidRPr="00A17867">
        <w:rPr>
          <w:rStyle w:val="IP"/>
          <w:b/>
          <w:bCs/>
        </w:rPr>
        <w:t>6</w:t>
      </w:r>
      <w:r>
        <w:rPr>
          <w:rStyle w:val="IP"/>
        </w:rPr>
        <w:t>] &lt;________&gt;-inch-</w:t>
      </w:r>
      <w:r>
        <w:t xml:space="preserve"> thick concrete encasement.</w:t>
      </w:r>
    </w:p>
    <w:p w14:paraId="4C98ED8E" w14:textId="77777777" w:rsidR="00C90801" w:rsidRDefault="00C90801" w:rsidP="00C90801">
      <w:pPr>
        <w:pStyle w:val="PR2"/>
        <w:spacing w:before="0"/>
        <w:contextualSpacing w:val="0"/>
      </w:pPr>
      <w:r>
        <w:t>Separators and Chairs:</w:t>
      </w:r>
    </w:p>
    <w:p w14:paraId="21DE2C6A" w14:textId="5143BB7D" w:rsidR="00C90801" w:rsidRDefault="00C90801">
      <w:pPr>
        <w:pStyle w:val="PR3"/>
        <w:contextualSpacing w:val="0"/>
      </w:pPr>
      <w:r>
        <w:t xml:space="preserve">Provide suitable separators and chairs, installed not greater than </w:t>
      </w:r>
      <w:r>
        <w:rPr>
          <w:rStyle w:val="IP"/>
        </w:rPr>
        <w:t>[</w:t>
      </w:r>
      <w:r w:rsidRPr="00A17867">
        <w:rPr>
          <w:rStyle w:val="IP"/>
          <w:b/>
          <w:bCs/>
        </w:rPr>
        <w:t>4</w:t>
      </w:r>
      <w:r>
        <w:rPr>
          <w:rStyle w:val="IP"/>
        </w:rPr>
        <w:t>] &lt;________&gt; feet</w:t>
      </w:r>
      <w:r>
        <w:t xml:space="preserve"> o.c.</w:t>
      </w:r>
    </w:p>
    <w:p w14:paraId="635AB174" w14:textId="77777777" w:rsidR="00C90801" w:rsidRDefault="00C90801" w:rsidP="00C90801">
      <w:pPr>
        <w:pStyle w:val="PR3"/>
        <w:spacing w:before="0"/>
        <w:contextualSpacing w:val="0"/>
      </w:pPr>
      <w:r>
        <w:t>Secure separators and chairs to trench bottom prior to pouring concrete.</w:t>
      </w:r>
    </w:p>
    <w:p w14:paraId="29568BE7" w14:textId="77777777" w:rsidR="00C90801" w:rsidRDefault="00C90801">
      <w:pPr>
        <w:pStyle w:val="PR2"/>
        <w:contextualSpacing w:val="0"/>
      </w:pPr>
      <w:r>
        <w:t>Band conduits and ducts together before backfilling or placing concrete.</w:t>
      </w:r>
    </w:p>
    <w:p w14:paraId="7841F1CF" w14:textId="77777777" w:rsidR="00C90801" w:rsidRDefault="00C90801" w:rsidP="00C90801">
      <w:pPr>
        <w:pStyle w:val="PR2"/>
        <w:spacing w:before="0"/>
        <w:contextualSpacing w:val="0"/>
      </w:pPr>
      <w:r>
        <w:t>Securely anchor conduit and duct to prevent movement during concrete placement.</w:t>
      </w:r>
    </w:p>
    <w:p w14:paraId="14E68AB0" w14:textId="77777777" w:rsidR="00C90801" w:rsidRDefault="00C90801" w:rsidP="00C90801">
      <w:pPr>
        <w:pStyle w:val="PR2"/>
        <w:spacing w:before="0"/>
        <w:contextualSpacing w:val="0"/>
      </w:pPr>
      <w:r>
        <w:t>Place concrete as specified in Section [</w:t>
      </w:r>
      <w:r w:rsidRPr="00670280">
        <w:rPr>
          <w:b/>
        </w:rPr>
        <w:t>033000 - Cast-in-Place Concrete</w:t>
      </w:r>
      <w:r>
        <w:t>] &lt;</w:t>
      </w:r>
      <w:r w:rsidRPr="00670280">
        <w:rPr>
          <w:b/>
        </w:rPr>
        <w:t>______-____________</w:t>
      </w:r>
      <w:r>
        <w:t>&gt;.</w:t>
      </w:r>
    </w:p>
    <w:p w14:paraId="6B633868" w14:textId="77777777" w:rsidR="00C90801" w:rsidRDefault="00C90801" w:rsidP="00C90801">
      <w:pPr>
        <w:pStyle w:val="PR2"/>
        <w:spacing w:before="0"/>
        <w:contextualSpacing w:val="0"/>
      </w:pPr>
      <w:r>
        <w:t>Use mineral pigment to color concrete [</w:t>
      </w:r>
      <w:r w:rsidRPr="00670280">
        <w:rPr>
          <w:b/>
        </w:rPr>
        <w:t>red</w:t>
      </w:r>
      <w:r>
        <w:t>] &lt;</w:t>
      </w:r>
      <w:r w:rsidRPr="00670280">
        <w:rPr>
          <w:b/>
        </w:rPr>
        <w:t>________</w:t>
      </w:r>
      <w:r>
        <w:t>&gt;.</w:t>
      </w:r>
    </w:p>
    <w:p w14:paraId="5877F001" w14:textId="53135321" w:rsidR="00C90801" w:rsidRDefault="00C90801" w:rsidP="00C90801">
      <w:pPr>
        <w:pStyle w:val="PR2"/>
        <w:spacing w:before="0"/>
        <w:contextualSpacing w:val="0"/>
      </w:pPr>
      <w:r>
        <w:t xml:space="preserve">Install ducts with minimum </w:t>
      </w:r>
      <w:r>
        <w:rPr>
          <w:rStyle w:val="IP"/>
        </w:rPr>
        <w:t>[</w:t>
      </w:r>
      <w:r w:rsidRPr="00A17867">
        <w:rPr>
          <w:rStyle w:val="IP"/>
          <w:b/>
          <w:bCs/>
        </w:rPr>
        <w:t>3</w:t>
      </w:r>
      <w:r>
        <w:rPr>
          <w:rStyle w:val="IP"/>
        </w:rPr>
        <w:t>] &lt;________&gt; inches</w:t>
      </w:r>
      <w:r>
        <w:t xml:space="preserve"> of concrete cover at bottoms, tops, and sides.</w:t>
      </w:r>
    </w:p>
    <w:p w14:paraId="0C3F4AE1" w14:textId="77777777" w:rsidR="00C90801" w:rsidRDefault="00C90801" w:rsidP="00C90801">
      <w:pPr>
        <w:pStyle w:val="PR2"/>
        <w:spacing w:before="0"/>
        <w:contextualSpacing w:val="0"/>
      </w:pPr>
      <w:r>
        <w:lastRenderedPageBreak/>
        <w:t>Install [</w:t>
      </w:r>
      <w:r w:rsidRPr="00670280">
        <w:rPr>
          <w:b/>
        </w:rPr>
        <w:t>two</w:t>
      </w:r>
      <w:r>
        <w:t>] &lt;</w:t>
      </w:r>
      <w:r w:rsidRPr="00670280">
        <w:rPr>
          <w:b/>
        </w:rPr>
        <w:t>________</w:t>
      </w:r>
      <w:r>
        <w:t>&gt; No. [</w:t>
      </w:r>
      <w:r w:rsidRPr="00670280">
        <w:rPr>
          <w:b/>
        </w:rPr>
        <w:t>4</w:t>
      </w:r>
      <w:r>
        <w:t>] &lt;</w:t>
      </w:r>
      <w:r w:rsidRPr="00670280">
        <w:rPr>
          <w:b/>
        </w:rPr>
        <w:t>________</w:t>
      </w:r>
      <w:r>
        <w:t>&gt; steel reinforcing bars in top of bank under paved areas.</w:t>
      </w:r>
    </w:p>
    <w:p w14:paraId="73285E85" w14:textId="77777777" w:rsidR="00C90801" w:rsidRDefault="00C90801" w:rsidP="00C90801">
      <w:pPr>
        <w:pStyle w:val="PR2"/>
        <w:spacing w:before="0"/>
        <w:contextualSpacing w:val="0"/>
      </w:pPr>
      <w:r>
        <w:t>Connect to existing concrete encasement using dowels.</w:t>
      </w:r>
    </w:p>
    <w:p w14:paraId="6EBF0AC7" w14:textId="77777777" w:rsidR="00C90801" w:rsidRDefault="00C90801" w:rsidP="00C90801">
      <w:pPr>
        <w:pStyle w:val="PR2"/>
        <w:spacing w:before="0"/>
        <w:contextualSpacing w:val="0"/>
      </w:pPr>
      <w:r>
        <w:t>Connect to manhole wall using dowels.</w:t>
      </w:r>
    </w:p>
    <w:p w14:paraId="320D54E0" w14:textId="77777777" w:rsidR="00C90801" w:rsidRDefault="00C90801" w:rsidP="00C90801">
      <w:pPr>
        <w:pStyle w:val="PR2"/>
        <w:spacing w:before="0"/>
        <w:contextualSpacing w:val="0"/>
      </w:pPr>
      <w:r>
        <w:t>Provide suitable pull string in each empty duct, except sleeves and nipples.</w:t>
      </w:r>
    </w:p>
    <w:p w14:paraId="447DF476" w14:textId="77777777" w:rsidR="00C90801" w:rsidRDefault="00C90801" w:rsidP="00C90801">
      <w:pPr>
        <w:pStyle w:val="PR2"/>
        <w:spacing w:before="0"/>
        <w:contextualSpacing w:val="0"/>
      </w:pPr>
      <w:r>
        <w:t>Swab duct, and provide suitable caps to protect installed duct against entrance of dirt and moisture.</w:t>
      </w:r>
    </w:p>
    <w:p w14:paraId="2F18199A" w14:textId="042C532B" w:rsidR="00C90801" w:rsidRDefault="00C90801" w:rsidP="00C90801">
      <w:pPr>
        <w:pStyle w:val="PR2"/>
        <w:spacing w:before="0"/>
        <w:contextualSpacing w:val="0"/>
      </w:pPr>
      <w:r>
        <w:t>Backfill trenches as specified in Section [</w:t>
      </w:r>
      <w:r>
        <w:rPr>
          <w:b/>
        </w:rPr>
        <w:t>310000</w:t>
      </w:r>
      <w:r w:rsidRPr="00670280">
        <w:rPr>
          <w:b/>
        </w:rPr>
        <w:t xml:space="preserve">- </w:t>
      </w:r>
      <w:r>
        <w:rPr>
          <w:b/>
        </w:rPr>
        <w:t>Earthwork</w:t>
      </w:r>
      <w:r>
        <w:t>] &lt;</w:t>
      </w:r>
      <w:r w:rsidRPr="00670280">
        <w:rPr>
          <w:b/>
        </w:rPr>
        <w:t>______-____________</w:t>
      </w:r>
      <w:r>
        <w:t>&gt;.</w:t>
      </w:r>
    </w:p>
    <w:p w14:paraId="4A9AEE67" w14:textId="77777777" w:rsidR="00C90801" w:rsidRDefault="00C90801" w:rsidP="00C90801">
      <w:pPr>
        <w:pStyle w:val="PR2"/>
        <w:spacing w:before="0"/>
        <w:contextualSpacing w:val="0"/>
      </w:pPr>
      <w:r>
        <w:t>Duct Markers:</w:t>
      </w:r>
    </w:p>
    <w:p w14:paraId="34B8CDDE" w14:textId="3699E11E" w:rsidR="00C90801" w:rsidRDefault="00C90801">
      <w:pPr>
        <w:pStyle w:val="PR3"/>
        <w:contextualSpacing w:val="0"/>
      </w:pPr>
      <w:r>
        <w:t>Interface installation of underground duct markers with backfilling as specified in Section [</w:t>
      </w:r>
      <w:r w:rsidRPr="00670280">
        <w:rPr>
          <w:b/>
        </w:rPr>
        <w:t>31</w:t>
      </w:r>
      <w:r>
        <w:rPr>
          <w:b/>
        </w:rPr>
        <w:t>0000</w:t>
      </w:r>
      <w:r w:rsidRPr="00670280">
        <w:rPr>
          <w:b/>
        </w:rPr>
        <w:t xml:space="preserve"> - </w:t>
      </w:r>
      <w:r>
        <w:rPr>
          <w:b/>
        </w:rPr>
        <w:t>Earthwork</w:t>
      </w:r>
      <w:r>
        <w:t>] &lt;</w:t>
      </w:r>
      <w:r w:rsidRPr="00670280">
        <w:rPr>
          <w:b/>
        </w:rPr>
        <w:t>______-____________</w:t>
      </w:r>
      <w:r>
        <w:t>&gt;.</w:t>
      </w:r>
    </w:p>
    <w:p w14:paraId="30BE9F6E" w14:textId="740C3497" w:rsidR="00C90801" w:rsidRDefault="00C90801" w:rsidP="00C90801">
      <w:pPr>
        <w:pStyle w:val="PR3"/>
        <w:spacing w:before="0"/>
        <w:contextualSpacing w:val="0"/>
      </w:pPr>
      <w:r>
        <w:t xml:space="preserve">Install </w:t>
      </w:r>
      <w:r>
        <w:rPr>
          <w:rStyle w:val="IP"/>
        </w:rPr>
        <w:t>[</w:t>
      </w:r>
      <w:r w:rsidRPr="00A17867">
        <w:rPr>
          <w:rStyle w:val="IP"/>
          <w:b/>
          <w:bCs/>
        </w:rPr>
        <w:t>6</w:t>
      </w:r>
      <w:r>
        <w:rPr>
          <w:rStyle w:val="IP"/>
        </w:rPr>
        <w:t>] &lt;________&gt; inches</w:t>
      </w:r>
      <w:r>
        <w:t xml:space="preserve"> below finished surface.</w:t>
      </w:r>
    </w:p>
    <w:p w14:paraId="1BF71A60" w14:textId="77777777" w:rsidR="00C90801" w:rsidRDefault="00C90801">
      <w:pPr>
        <w:pStyle w:val="PR1"/>
      </w:pPr>
      <w:r>
        <w:t>Precast Manholes:</w:t>
      </w:r>
    </w:p>
    <w:p w14:paraId="71BB9F6D" w14:textId="01356091" w:rsidR="00C90801" w:rsidRDefault="00C90801">
      <w:pPr>
        <w:pStyle w:val="PR2"/>
        <w:contextualSpacing w:val="0"/>
      </w:pPr>
      <w:r>
        <w:t>Excavate for manhole installation as specified in Section 310000 - Earthwork.</w:t>
      </w:r>
    </w:p>
    <w:p w14:paraId="45E00E89" w14:textId="77777777" w:rsidR="00C90801" w:rsidRDefault="00C90801" w:rsidP="00C90801">
      <w:pPr>
        <w:pStyle w:val="PR2"/>
        <w:spacing w:before="0"/>
        <w:contextualSpacing w:val="0"/>
      </w:pPr>
      <w:r>
        <w:t>Install and seal precast sections according to ASTM C891.</w:t>
      </w:r>
    </w:p>
    <w:p w14:paraId="3F9A7403" w14:textId="77777777" w:rsidR="00C90801" w:rsidRDefault="00C90801" w:rsidP="00C90801">
      <w:pPr>
        <w:pStyle w:val="PR2"/>
        <w:spacing w:before="0"/>
        <w:contextualSpacing w:val="0"/>
      </w:pPr>
      <w:r>
        <w:t>Install manholes plumb.</w:t>
      </w:r>
    </w:p>
    <w:p w14:paraId="2361738E" w14:textId="77777777" w:rsidR="00C90801" w:rsidRDefault="00C90801" w:rsidP="00C90801">
      <w:pPr>
        <w:pStyle w:val="PR2"/>
        <w:spacing w:before="0"/>
        <w:contextualSpacing w:val="0"/>
      </w:pPr>
      <w:r>
        <w:t>Use precast neck and shaft sections to bring manhole cover to finished elevation.</w:t>
      </w:r>
    </w:p>
    <w:p w14:paraId="6C9AC79B" w14:textId="77777777" w:rsidR="00C90801" w:rsidRDefault="00C90801" w:rsidP="00C90801">
      <w:pPr>
        <w:pStyle w:val="PR2"/>
        <w:spacing w:before="0"/>
        <w:contextualSpacing w:val="0"/>
      </w:pPr>
      <w:r>
        <w:t>Attach cable racks to inserts after manhole installation is complete.</w:t>
      </w:r>
    </w:p>
    <w:p w14:paraId="08E867EB" w14:textId="53FD9DF6" w:rsidR="00C90801" w:rsidRDefault="00C90801" w:rsidP="00C90801">
      <w:pPr>
        <w:pStyle w:val="PR2"/>
        <w:spacing w:before="0"/>
        <w:contextualSpacing w:val="0"/>
      </w:pPr>
      <w:r>
        <w:t>Install drains in manholes and connect to [</w:t>
      </w:r>
      <w:r w:rsidRPr="00670280">
        <w:rPr>
          <w:b/>
        </w:rPr>
        <w:t>Site drainage system</w:t>
      </w:r>
      <w:r>
        <w:t>] [</w:t>
      </w:r>
      <w:r>
        <w:rPr>
          <w:rStyle w:val="IP"/>
          <w:b/>
        </w:rPr>
        <w:t>4-inch</w:t>
      </w:r>
      <w:r w:rsidRPr="00670280">
        <w:rPr>
          <w:b/>
        </w:rPr>
        <w:t xml:space="preserve"> pipe terminating in </w:t>
      </w:r>
      <w:r>
        <w:rPr>
          <w:rStyle w:val="IP"/>
          <w:b/>
        </w:rPr>
        <w:t>1/3-cu. yd.</w:t>
      </w:r>
      <w:r w:rsidRPr="00670280">
        <w:rPr>
          <w:b/>
        </w:rPr>
        <w:t xml:space="preserve"> crushed gravel bed</w:t>
      </w:r>
      <w:r>
        <w:t>] [</w:t>
      </w:r>
      <w:r>
        <w:rPr>
          <w:rStyle w:val="IP"/>
          <w:b/>
        </w:rPr>
        <w:t>4-inch</w:t>
      </w:r>
      <w:r w:rsidRPr="00670280">
        <w:rPr>
          <w:b/>
        </w:rPr>
        <w:t xml:space="preserve"> pipe terminating in </w:t>
      </w:r>
      <w:r>
        <w:rPr>
          <w:rStyle w:val="IP"/>
          <w:b/>
        </w:rPr>
        <w:t>&lt;________&gt;-cu. yd.</w:t>
      </w:r>
      <w:r w:rsidRPr="00670280">
        <w:rPr>
          <w:b/>
        </w:rPr>
        <w:t xml:space="preserve"> crushed gravel bed</w:t>
      </w:r>
      <w:r>
        <w:t>] as specified in Section [</w:t>
      </w:r>
      <w:r w:rsidRPr="00670280">
        <w:rPr>
          <w:b/>
        </w:rPr>
        <w:t>334200 - Stormwater Conveyance</w:t>
      </w:r>
      <w:r>
        <w:t>] &lt;</w:t>
      </w:r>
      <w:r w:rsidRPr="00670280">
        <w:rPr>
          <w:b/>
        </w:rPr>
        <w:t>______-____________</w:t>
      </w:r>
      <w:r>
        <w:t>&gt;.</w:t>
      </w:r>
    </w:p>
    <w:p w14:paraId="040EB4EC" w14:textId="2C7CDDCE" w:rsidR="00C90801" w:rsidRDefault="00C90801" w:rsidP="00C90801">
      <w:pPr>
        <w:pStyle w:val="PR2"/>
        <w:spacing w:before="0"/>
        <w:contextualSpacing w:val="0"/>
      </w:pPr>
      <w:r>
        <w:t>Backfill manhole excavation as specified in Section 310000 - Earthwork.</w:t>
      </w:r>
    </w:p>
    <w:p w14:paraId="433F6F11" w14:textId="77777777" w:rsidR="00C90801" w:rsidRDefault="00C90801">
      <w:pPr>
        <w:pStyle w:val="PR1"/>
      </w:pPr>
      <w:r>
        <w:t>Precast Handholes:</w:t>
      </w:r>
    </w:p>
    <w:p w14:paraId="7394B4E4" w14:textId="737A8A55" w:rsidR="00C90801" w:rsidRDefault="00C90801">
      <w:pPr>
        <w:pStyle w:val="PR2"/>
        <w:contextualSpacing w:val="0"/>
      </w:pPr>
      <w:r>
        <w:t>Excavate for handhole installation as specified in Section 310000 - Earthwork.</w:t>
      </w:r>
    </w:p>
    <w:p w14:paraId="2AEC873D" w14:textId="77777777" w:rsidR="00C90801" w:rsidRDefault="00C90801" w:rsidP="00C90801">
      <w:pPr>
        <w:pStyle w:val="PR2"/>
        <w:spacing w:before="0"/>
        <w:contextualSpacing w:val="0"/>
      </w:pPr>
      <w:r>
        <w:t>Install and seal precast sections according to ASTM C891.</w:t>
      </w:r>
    </w:p>
    <w:p w14:paraId="4F0D051A" w14:textId="77777777" w:rsidR="00C90801" w:rsidRDefault="00C90801" w:rsidP="00C90801">
      <w:pPr>
        <w:pStyle w:val="PR2"/>
        <w:spacing w:before="0"/>
        <w:contextualSpacing w:val="0"/>
      </w:pPr>
      <w:r>
        <w:t>Install handholes plumb.</w:t>
      </w:r>
    </w:p>
    <w:p w14:paraId="41899D66" w14:textId="3F19DA49" w:rsidR="00C90801" w:rsidRDefault="00C90801" w:rsidP="00C90801">
      <w:pPr>
        <w:pStyle w:val="PR2"/>
        <w:spacing w:before="0"/>
        <w:contextualSpacing w:val="0"/>
      </w:pPr>
      <w:r>
        <w:t>Backfill handhole excavations as specified in Section 310000 - Earthwork.</w:t>
      </w:r>
    </w:p>
    <w:p w14:paraId="57681B8F" w14:textId="77777777" w:rsidR="00C90801" w:rsidRDefault="00C90801">
      <w:pPr>
        <w:pStyle w:val="PR1"/>
      </w:pPr>
      <w:r>
        <w:t>Cast-in-Place Manholes:</w:t>
      </w:r>
    </w:p>
    <w:p w14:paraId="4FF61E0E" w14:textId="42EA9C3B" w:rsidR="00C90801" w:rsidRDefault="00C90801">
      <w:pPr>
        <w:pStyle w:val="PR2"/>
        <w:contextualSpacing w:val="0"/>
      </w:pPr>
      <w:r>
        <w:t>Excavate for manhole installation as specified in Section 310000 - Earthwork.</w:t>
      </w:r>
    </w:p>
    <w:p w14:paraId="2FEBE883" w14:textId="77777777" w:rsidR="00C90801" w:rsidRDefault="00C90801" w:rsidP="00C90801">
      <w:pPr>
        <w:pStyle w:val="PR2"/>
        <w:spacing w:before="0"/>
        <w:contextualSpacing w:val="0"/>
      </w:pPr>
      <w:r>
        <w:t>Formwork: Form inside and outside manhole surfaces as specified in Section [</w:t>
      </w:r>
      <w:r w:rsidRPr="00670280">
        <w:rPr>
          <w:b/>
        </w:rPr>
        <w:t>031000 - Concrete Forming and Accessories</w:t>
      </w:r>
      <w:r>
        <w:t>] &lt;</w:t>
      </w:r>
      <w:r w:rsidRPr="00670280">
        <w:rPr>
          <w:b/>
        </w:rPr>
        <w:t>______-____________</w:t>
      </w:r>
      <w:r>
        <w:t>&gt;.</w:t>
      </w:r>
    </w:p>
    <w:p w14:paraId="0843B2E0" w14:textId="77777777" w:rsidR="00C90801" w:rsidRDefault="00C90801" w:rsidP="00C90801">
      <w:pPr>
        <w:pStyle w:val="PR2"/>
        <w:spacing w:before="0"/>
        <w:contextualSpacing w:val="0"/>
      </w:pPr>
      <w:r>
        <w:t>Reinforcing: Install reinforcing as specified in Section [</w:t>
      </w:r>
      <w:r w:rsidRPr="00670280">
        <w:rPr>
          <w:b/>
        </w:rPr>
        <w:t>032000 - Concrete Reinforcing</w:t>
      </w:r>
      <w:r>
        <w:t>] &lt;</w:t>
      </w:r>
      <w:r w:rsidRPr="00670280">
        <w:rPr>
          <w:b/>
        </w:rPr>
        <w:t>______-____________</w:t>
      </w:r>
      <w:r>
        <w:t>&gt;.</w:t>
      </w:r>
    </w:p>
    <w:p w14:paraId="2831E137" w14:textId="77777777" w:rsidR="00C90801" w:rsidRDefault="00C90801" w:rsidP="00C90801">
      <w:pPr>
        <w:pStyle w:val="PR2"/>
        <w:spacing w:before="0"/>
        <w:contextualSpacing w:val="0"/>
      </w:pPr>
      <w:r>
        <w:t>Concrete:</w:t>
      </w:r>
    </w:p>
    <w:p w14:paraId="1C99CA68" w14:textId="77777777" w:rsidR="00C90801" w:rsidRDefault="00C90801">
      <w:pPr>
        <w:pStyle w:val="PR3"/>
        <w:contextualSpacing w:val="0"/>
      </w:pPr>
      <w:r>
        <w:t>As specified in Section [</w:t>
      </w:r>
      <w:r w:rsidRPr="00670280">
        <w:rPr>
          <w:b/>
        </w:rPr>
        <w:t>033000 - Cast-in-Place Concrete</w:t>
      </w:r>
      <w:r>
        <w:t>] &lt;</w:t>
      </w:r>
      <w:r w:rsidRPr="00670280">
        <w:rPr>
          <w:b/>
        </w:rPr>
        <w:t>______-____________</w:t>
      </w:r>
      <w:r>
        <w:t>&gt;.</w:t>
      </w:r>
    </w:p>
    <w:p w14:paraId="52F6BFF0" w14:textId="77777777" w:rsidR="00C90801" w:rsidRDefault="00C90801" w:rsidP="00C90801">
      <w:pPr>
        <w:pStyle w:val="PR3"/>
        <w:spacing w:before="0"/>
        <w:contextualSpacing w:val="0"/>
      </w:pPr>
      <w:r>
        <w:t>Air entrained.</w:t>
      </w:r>
    </w:p>
    <w:p w14:paraId="5F2E30F4" w14:textId="4D6B5A6E" w:rsidR="00C90801" w:rsidRDefault="00C90801" w:rsidP="00C90801">
      <w:pPr>
        <w:pStyle w:val="PR3"/>
        <w:spacing w:before="0"/>
        <w:contextualSpacing w:val="0"/>
      </w:pPr>
      <w:r>
        <w:t xml:space="preserve">Compressive Strength: </w:t>
      </w:r>
      <w:r>
        <w:rPr>
          <w:rStyle w:val="IP"/>
        </w:rPr>
        <w:t>2,000 psi</w:t>
      </w:r>
      <w:r>
        <w:t xml:space="preserve"> at 28 days.</w:t>
      </w:r>
    </w:p>
    <w:p w14:paraId="0A18E785" w14:textId="77777777" w:rsidR="00C90801" w:rsidRDefault="00C90801">
      <w:pPr>
        <w:pStyle w:val="PR2"/>
        <w:contextualSpacing w:val="0"/>
      </w:pPr>
      <w:r>
        <w:t>Shape: [</w:t>
      </w:r>
      <w:r w:rsidRPr="00670280">
        <w:rPr>
          <w:b/>
        </w:rPr>
        <w:t>Square</w:t>
      </w:r>
      <w:r>
        <w:t>] [</w:t>
      </w:r>
      <w:r w:rsidRPr="00670280">
        <w:rPr>
          <w:b/>
        </w:rPr>
        <w:t>Rectangular</w:t>
      </w:r>
      <w:r>
        <w:t>] [</w:t>
      </w:r>
      <w:r w:rsidRPr="00670280">
        <w:rPr>
          <w:b/>
        </w:rPr>
        <w:t>As indicated on Drawings</w:t>
      </w:r>
      <w:r>
        <w:t>].</w:t>
      </w:r>
    </w:p>
    <w:p w14:paraId="78769BDA" w14:textId="0270D99A" w:rsidR="00C90801" w:rsidRDefault="00C90801" w:rsidP="00C90801">
      <w:pPr>
        <w:pStyle w:val="PR2"/>
        <w:spacing w:before="0"/>
        <w:contextualSpacing w:val="0"/>
      </w:pPr>
      <w:r>
        <w:t xml:space="preserve">Nominal Dimensions: </w:t>
      </w:r>
      <w:r>
        <w:rPr>
          <w:rStyle w:val="IP"/>
        </w:rPr>
        <w:t>&lt;________&gt; by &lt;________&gt; feet</w:t>
      </w:r>
      <w:r>
        <w:t>.</w:t>
      </w:r>
    </w:p>
    <w:p w14:paraId="7945DF6C" w14:textId="43EAAF52" w:rsidR="00C90801" w:rsidRDefault="00C90801" w:rsidP="00C90801">
      <w:pPr>
        <w:pStyle w:val="PR2"/>
        <w:spacing w:before="0"/>
        <w:contextualSpacing w:val="0"/>
      </w:pPr>
      <w:r>
        <w:lastRenderedPageBreak/>
        <w:t xml:space="preserve">Inside Depth: </w:t>
      </w:r>
      <w:r>
        <w:rPr>
          <w:rStyle w:val="IP"/>
        </w:rPr>
        <w:t>&lt;________&gt; feet</w:t>
      </w:r>
      <w:r>
        <w:t>.</w:t>
      </w:r>
    </w:p>
    <w:p w14:paraId="08991B5D" w14:textId="149C2758" w:rsidR="00C90801" w:rsidRDefault="00C90801" w:rsidP="00C90801">
      <w:pPr>
        <w:pStyle w:val="PR2"/>
        <w:spacing w:before="0"/>
        <w:contextualSpacing w:val="0"/>
      </w:pPr>
      <w:r>
        <w:t xml:space="preserve">Wall Thickness: </w:t>
      </w:r>
      <w:r>
        <w:rPr>
          <w:rStyle w:val="IP"/>
        </w:rPr>
        <w:t>&lt;________&gt; inches</w:t>
      </w:r>
      <w:r>
        <w:t>.</w:t>
      </w:r>
    </w:p>
    <w:p w14:paraId="74BB6C44" w14:textId="77777777" w:rsidR="00C90801" w:rsidRDefault="00C90801" w:rsidP="00C90801">
      <w:pPr>
        <w:pStyle w:val="PR2"/>
        <w:spacing w:before="0"/>
        <w:contextualSpacing w:val="0"/>
      </w:pPr>
      <w:r>
        <w:t>Base:</w:t>
      </w:r>
    </w:p>
    <w:p w14:paraId="5535505B" w14:textId="492B4F31" w:rsidR="00C90801" w:rsidRDefault="00C90801">
      <w:pPr>
        <w:pStyle w:val="PR3"/>
        <w:contextualSpacing w:val="0"/>
      </w:pPr>
      <w:r>
        <w:t xml:space="preserve">Provide </w:t>
      </w:r>
      <w:r>
        <w:rPr>
          <w:rStyle w:val="IP"/>
        </w:rPr>
        <w:t>[</w:t>
      </w:r>
      <w:r w:rsidRPr="00A17867">
        <w:rPr>
          <w:rStyle w:val="IP"/>
          <w:b/>
          <w:bCs/>
        </w:rPr>
        <w:t>14</w:t>
      </w:r>
      <w:r>
        <w:rPr>
          <w:rStyle w:val="IP"/>
        </w:rPr>
        <w:t>] &lt;________&gt;-inch</w:t>
      </w:r>
      <w:r>
        <w:t xml:space="preserve"> drain opening.</w:t>
      </w:r>
    </w:p>
    <w:p w14:paraId="7958A35F" w14:textId="087F0614" w:rsidR="00C90801" w:rsidRDefault="00C90801" w:rsidP="00C90801">
      <w:pPr>
        <w:pStyle w:val="PR3"/>
        <w:spacing w:before="0"/>
        <w:contextualSpacing w:val="0"/>
      </w:pPr>
      <w:r>
        <w:t xml:space="preserve">Provide two </w:t>
      </w:r>
      <w:r>
        <w:rPr>
          <w:rStyle w:val="IP"/>
        </w:rPr>
        <w:t>[</w:t>
      </w:r>
      <w:r w:rsidRPr="00A17867">
        <w:rPr>
          <w:rStyle w:val="IP"/>
          <w:b/>
          <w:bCs/>
        </w:rPr>
        <w:t>1</w:t>
      </w:r>
      <w:r>
        <w:rPr>
          <w:rStyle w:val="IP"/>
        </w:rPr>
        <w:t>] &lt;________&gt;-inch</w:t>
      </w:r>
      <w:r>
        <w:t xml:space="preserve"> ground rod openings.</w:t>
      </w:r>
    </w:p>
    <w:p w14:paraId="58807E6D" w14:textId="34442A3C" w:rsidR="00C90801" w:rsidRDefault="00C90801" w:rsidP="00C90801">
      <w:pPr>
        <w:pStyle w:val="PR3"/>
        <w:spacing w:before="0"/>
        <w:contextualSpacing w:val="0"/>
      </w:pPr>
      <w:r>
        <w:t>Slope to drain at [</w:t>
      </w:r>
      <w:r>
        <w:rPr>
          <w:rStyle w:val="IP"/>
          <w:b/>
        </w:rPr>
        <w:t>0.25 inch/foot</w:t>
      </w:r>
      <w:r>
        <w:t>] [</w:t>
      </w:r>
      <w:r w:rsidRPr="00670280">
        <w:rPr>
          <w:b/>
        </w:rPr>
        <w:t>2 percent</w:t>
      </w:r>
      <w:r>
        <w:t>].</w:t>
      </w:r>
    </w:p>
    <w:p w14:paraId="547F12CF" w14:textId="77777777" w:rsidR="00C90801" w:rsidRDefault="00C90801">
      <w:pPr>
        <w:pStyle w:val="PR2"/>
        <w:contextualSpacing w:val="0"/>
      </w:pPr>
      <w:r>
        <w:t>Top:</w:t>
      </w:r>
    </w:p>
    <w:p w14:paraId="2A0168AA" w14:textId="0F0F0373" w:rsidR="00C90801" w:rsidRDefault="00C90801">
      <w:pPr>
        <w:pStyle w:val="PR3"/>
        <w:contextualSpacing w:val="0"/>
      </w:pPr>
      <w:r>
        <w:t xml:space="preserve">Provide </w:t>
      </w:r>
      <w:r>
        <w:rPr>
          <w:rStyle w:val="IP"/>
        </w:rPr>
        <w:t>[</w:t>
      </w:r>
      <w:r w:rsidRPr="00A17867">
        <w:rPr>
          <w:rStyle w:val="IP"/>
          <w:b/>
          <w:bCs/>
        </w:rPr>
        <w:t>39</w:t>
      </w:r>
      <w:r>
        <w:rPr>
          <w:rStyle w:val="IP"/>
        </w:rPr>
        <w:t>] &lt;________&gt;-inch-</w:t>
      </w:r>
      <w:r>
        <w:t xml:space="preserve"> diameter opening.</w:t>
      </w:r>
    </w:p>
    <w:p w14:paraId="131916F4" w14:textId="0C6AD20A" w:rsidR="00C90801" w:rsidRDefault="00C90801" w:rsidP="00C90801">
      <w:pPr>
        <w:pStyle w:val="PR3"/>
        <w:spacing w:before="0"/>
        <w:contextualSpacing w:val="0"/>
      </w:pPr>
      <w:r>
        <w:t xml:space="preserve">Cast </w:t>
      </w:r>
      <w:r>
        <w:rPr>
          <w:rStyle w:val="IP"/>
        </w:rPr>
        <w:t>1/2-inch</w:t>
      </w:r>
      <w:r>
        <w:t xml:space="preserve"> rod in opening to accept ladder hook.</w:t>
      </w:r>
    </w:p>
    <w:p w14:paraId="44925646" w14:textId="77777777" w:rsidR="00C90801" w:rsidRDefault="00C90801">
      <w:pPr>
        <w:pStyle w:val="PR2"/>
        <w:contextualSpacing w:val="0"/>
      </w:pPr>
      <w:r>
        <w:t>Duct Entry: Cast duct openings into walls as indicated on Drawings.</w:t>
      </w:r>
    </w:p>
    <w:p w14:paraId="3D0487C8" w14:textId="77777777" w:rsidR="00C90801" w:rsidRDefault="00C90801" w:rsidP="00C90801">
      <w:pPr>
        <w:pStyle w:val="PR2"/>
        <w:spacing w:before="0"/>
        <w:contextualSpacing w:val="0"/>
      </w:pPr>
      <w:r>
        <w:t>Cable Pulling Irons: Locate opposite each duct entry.</w:t>
      </w:r>
    </w:p>
    <w:p w14:paraId="71D9E104" w14:textId="0D52D441" w:rsidR="00C90801" w:rsidRDefault="00C90801" w:rsidP="00C90801">
      <w:pPr>
        <w:pStyle w:val="PR2"/>
        <w:spacing w:before="0"/>
        <w:contextualSpacing w:val="0"/>
      </w:pPr>
      <w:r>
        <w:t xml:space="preserve">Cable Rack Inserts: Locate at </w:t>
      </w:r>
      <w:r>
        <w:rPr>
          <w:rStyle w:val="IP"/>
        </w:rPr>
        <w:t>&lt;________&gt; feet</w:t>
      </w:r>
      <w:r>
        <w:t xml:space="preserve"> o.c.</w:t>
      </w:r>
    </w:p>
    <w:p w14:paraId="4E9A3CBB" w14:textId="2A8EA067" w:rsidR="00C90801" w:rsidRDefault="00C90801" w:rsidP="00C90801">
      <w:pPr>
        <w:pStyle w:val="PR2"/>
        <w:spacing w:before="0"/>
        <w:contextualSpacing w:val="0"/>
      </w:pPr>
      <w:r>
        <w:t xml:space="preserve">Construct brick collar with </w:t>
      </w:r>
      <w:r w:rsidRPr="00A17867">
        <w:rPr>
          <w:rStyle w:val="IP"/>
          <w:b/>
          <w:bCs/>
        </w:rPr>
        <w:t>[30</w:t>
      </w:r>
      <w:r>
        <w:rPr>
          <w:rStyle w:val="IP"/>
        </w:rPr>
        <w:t>] &lt;________&gt;-inch</w:t>
      </w:r>
      <w:r>
        <w:t xml:space="preserve"> clear opening to bring cover to indicated elevation.</w:t>
      </w:r>
    </w:p>
    <w:p w14:paraId="0E18A987" w14:textId="21B075AF" w:rsidR="00C90801" w:rsidRDefault="00C90801" w:rsidP="00C90801">
      <w:pPr>
        <w:pStyle w:val="PR2"/>
        <w:spacing w:before="0"/>
        <w:contextualSpacing w:val="0"/>
      </w:pPr>
      <w:r>
        <w:t xml:space="preserve">Manhole Steps: Cast steps at </w:t>
      </w:r>
      <w:r>
        <w:rPr>
          <w:rStyle w:val="IP"/>
        </w:rPr>
        <w:t>[</w:t>
      </w:r>
      <w:r w:rsidRPr="00A17867">
        <w:rPr>
          <w:rStyle w:val="IP"/>
          <w:b/>
          <w:bCs/>
        </w:rPr>
        <w:t>12</w:t>
      </w:r>
      <w:r>
        <w:rPr>
          <w:rStyle w:val="IP"/>
        </w:rPr>
        <w:t>] &lt;________&gt; inches</w:t>
      </w:r>
      <w:r>
        <w:t xml:space="preserve"> o.c., vertically.</w:t>
      </w:r>
    </w:p>
    <w:p w14:paraId="632C607B" w14:textId="77777777" w:rsidR="00C90801" w:rsidRPr="00670280" w:rsidRDefault="00C90801" w:rsidP="00A17867">
      <w:pPr>
        <w:pStyle w:val="SpecifierNote"/>
      </w:pPr>
      <w:r w:rsidRPr="00670280">
        <w:t>****** [OR] ******</w:t>
      </w:r>
    </w:p>
    <w:p w14:paraId="387E309E" w14:textId="77777777" w:rsidR="00C90801" w:rsidRDefault="00C90801" w:rsidP="00C90801">
      <w:pPr>
        <w:pStyle w:val="PR2"/>
        <w:spacing w:before="0"/>
        <w:contextualSpacing w:val="0"/>
      </w:pPr>
      <w:r>
        <w:t>Install ladder in each manhole.</w:t>
      </w:r>
    </w:p>
    <w:p w14:paraId="5C1BE062" w14:textId="77777777" w:rsidR="00C90801" w:rsidRDefault="00C90801" w:rsidP="00C90801">
      <w:pPr>
        <w:pStyle w:val="PR2"/>
        <w:spacing w:before="0"/>
        <w:contextualSpacing w:val="0"/>
      </w:pPr>
      <w:r>
        <w:t>Attach cable racks to inserts after manhole construction has been completed.</w:t>
      </w:r>
    </w:p>
    <w:p w14:paraId="347BF847" w14:textId="42F803C9" w:rsidR="00C90801" w:rsidRDefault="00C90801" w:rsidP="00C90801">
      <w:pPr>
        <w:pStyle w:val="PR2"/>
        <w:spacing w:before="0"/>
        <w:contextualSpacing w:val="0"/>
      </w:pPr>
      <w:r>
        <w:t>Install drains in manholes and connect to [</w:t>
      </w:r>
      <w:r w:rsidRPr="00670280">
        <w:rPr>
          <w:b/>
        </w:rPr>
        <w:t>Site drainage system</w:t>
      </w:r>
      <w:r>
        <w:t>] [</w:t>
      </w:r>
      <w:r>
        <w:rPr>
          <w:rStyle w:val="IP"/>
          <w:b/>
        </w:rPr>
        <w:t>4-inch</w:t>
      </w:r>
      <w:r w:rsidRPr="00670280">
        <w:rPr>
          <w:b/>
        </w:rPr>
        <w:t xml:space="preserve"> pipe terminating in </w:t>
      </w:r>
      <w:r>
        <w:rPr>
          <w:rStyle w:val="IP"/>
          <w:b/>
        </w:rPr>
        <w:t>1/3-cu. yd.</w:t>
      </w:r>
      <w:r w:rsidRPr="00670280">
        <w:rPr>
          <w:b/>
        </w:rPr>
        <w:t xml:space="preserve"> crushed gravel bed</w:t>
      </w:r>
      <w:r>
        <w:t>] [</w:t>
      </w:r>
      <w:r>
        <w:rPr>
          <w:rStyle w:val="IP"/>
          <w:b/>
        </w:rPr>
        <w:t>4-inch</w:t>
      </w:r>
      <w:r w:rsidRPr="00670280">
        <w:rPr>
          <w:b/>
        </w:rPr>
        <w:t xml:space="preserve"> pipe terminating in </w:t>
      </w:r>
      <w:r>
        <w:rPr>
          <w:rStyle w:val="IP"/>
          <w:b/>
        </w:rPr>
        <w:t>&lt;________&gt;-cu. yd.</w:t>
      </w:r>
      <w:r w:rsidRPr="00670280">
        <w:rPr>
          <w:b/>
        </w:rPr>
        <w:t xml:space="preserve"> crushed gravel bed</w:t>
      </w:r>
      <w:r>
        <w:t>] as specified in Section [</w:t>
      </w:r>
      <w:r w:rsidRPr="00670280">
        <w:rPr>
          <w:b/>
        </w:rPr>
        <w:t>334200 - Stormwater Conveyance</w:t>
      </w:r>
      <w:r>
        <w:t>] &lt;</w:t>
      </w:r>
      <w:r w:rsidRPr="00670280">
        <w:rPr>
          <w:b/>
        </w:rPr>
        <w:t>______-____________</w:t>
      </w:r>
      <w:r>
        <w:t>&gt;.</w:t>
      </w:r>
    </w:p>
    <w:p w14:paraId="12F08C1F" w14:textId="77777777" w:rsidR="00C90801" w:rsidRDefault="00C90801" w:rsidP="00C90801">
      <w:pPr>
        <w:pStyle w:val="PR2"/>
        <w:spacing w:before="0"/>
        <w:contextualSpacing w:val="0"/>
      </w:pPr>
      <w:r>
        <w:t>Dampproof exterior surfaces, joints, and interruptions of manholes after concrete has cured 28 days, as specified in Section [</w:t>
      </w:r>
      <w:r w:rsidRPr="00670280">
        <w:rPr>
          <w:b/>
        </w:rPr>
        <w:t>071100 - Dampproofing</w:t>
      </w:r>
      <w:r>
        <w:t>] &lt;</w:t>
      </w:r>
      <w:r w:rsidRPr="00670280">
        <w:rPr>
          <w:b/>
        </w:rPr>
        <w:t>______-____________</w:t>
      </w:r>
      <w:r>
        <w:t>&gt;.</w:t>
      </w:r>
    </w:p>
    <w:p w14:paraId="4E67CE2B" w14:textId="4A0193EB" w:rsidR="00C90801" w:rsidRDefault="00C90801" w:rsidP="00A17867">
      <w:pPr>
        <w:pStyle w:val="PR2"/>
        <w:spacing w:before="0"/>
        <w:contextualSpacing w:val="0"/>
      </w:pPr>
      <w:r>
        <w:t>Backfill manhole excavations as specified in Section 310000 - Earthwork.</w:t>
      </w:r>
    </w:p>
    <w:p w14:paraId="1E9E0C31" w14:textId="39948240" w:rsidR="00C90801" w:rsidRDefault="00C90801">
      <w:pPr>
        <w:pStyle w:val="EOS"/>
      </w:pPr>
      <w:r>
        <w:t>END OF SECTION 337119</w:t>
      </w:r>
    </w:p>
    <w:sectPr w:rsidR="00C90801" w:rsidSect="00885A57">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7BA2" w14:textId="77777777" w:rsidR="003225B1" w:rsidRDefault="0032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55BF5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225B1">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C90801">
      <w:rPr>
        <w:rFonts w:eastAsia="Calibri"/>
        <w:szCs w:val="22"/>
      </w:rPr>
      <w:t>337119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A883" w14:textId="77777777" w:rsidR="003225B1" w:rsidRDefault="0032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E24" w14:textId="77777777" w:rsidR="003225B1" w:rsidRDefault="0032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8DD" w14:textId="77777777" w:rsidR="003225B1" w:rsidRDefault="0032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566A" w14:textId="77777777" w:rsidR="003225B1" w:rsidRDefault="0032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25B1"/>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7867"/>
    <w:rsid w:val="00A413CB"/>
    <w:rsid w:val="00A67950"/>
    <w:rsid w:val="00A825F6"/>
    <w:rsid w:val="00AB58B3"/>
    <w:rsid w:val="00AF5EB0"/>
    <w:rsid w:val="00B06DD9"/>
    <w:rsid w:val="00B23659"/>
    <w:rsid w:val="00B2599C"/>
    <w:rsid w:val="00B33647"/>
    <w:rsid w:val="00B57E84"/>
    <w:rsid w:val="00B673C7"/>
    <w:rsid w:val="00B701F4"/>
    <w:rsid w:val="00B97675"/>
    <w:rsid w:val="00C359E1"/>
    <w:rsid w:val="00C51EEE"/>
    <w:rsid w:val="00C5634B"/>
    <w:rsid w:val="00C90801"/>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90801"/>
    <w:pPr>
      <w:spacing w:before="240"/>
      <w:jc w:val="center"/>
    </w:pPr>
    <w:rPr>
      <w:color w:val="0000FF"/>
    </w:rPr>
  </w:style>
  <w:style w:type="character" w:customStyle="1" w:styleId="STEditORChar">
    <w:name w:val="STEdit[OR] Char"/>
    <w:link w:val="STEditOR"/>
    <w:rsid w:val="00C90801"/>
    <w:rPr>
      <w:color w:val="0000FF"/>
      <w:sz w:val="22"/>
    </w:rPr>
  </w:style>
  <w:style w:type="character" w:customStyle="1" w:styleId="PR2Char">
    <w:name w:val="PR2 Char"/>
    <w:link w:val="PR2"/>
    <w:rsid w:val="00C90801"/>
    <w:rPr>
      <w:sz w:val="22"/>
    </w:rPr>
  </w:style>
  <w:style w:type="character" w:styleId="CommentReference">
    <w:name w:val="annotation reference"/>
    <w:uiPriority w:val="99"/>
    <w:semiHidden/>
    <w:unhideWhenUsed/>
    <w:rsid w:val="00C90801"/>
    <w:rPr>
      <w:sz w:val="16"/>
      <w:szCs w:val="16"/>
    </w:rPr>
  </w:style>
  <w:style w:type="paragraph" w:styleId="CommentText">
    <w:name w:val="annotation text"/>
    <w:basedOn w:val="Normal"/>
    <w:link w:val="CommentTextChar"/>
    <w:uiPriority w:val="99"/>
    <w:semiHidden/>
    <w:unhideWhenUsed/>
    <w:rsid w:val="00C90801"/>
    <w:rPr>
      <w:sz w:val="20"/>
    </w:rPr>
  </w:style>
  <w:style w:type="character" w:customStyle="1" w:styleId="CommentTextChar">
    <w:name w:val="Comment Text Char"/>
    <w:basedOn w:val="DefaultParagraphFont"/>
    <w:link w:val="CommentText"/>
    <w:uiPriority w:val="99"/>
    <w:semiHidden/>
    <w:rsid w:val="00C90801"/>
  </w:style>
  <w:style w:type="paragraph" w:styleId="CommentSubject">
    <w:name w:val="annotation subject"/>
    <w:basedOn w:val="CommentText"/>
    <w:next w:val="CommentText"/>
    <w:link w:val="CommentSubjectChar"/>
    <w:uiPriority w:val="99"/>
    <w:semiHidden/>
    <w:unhideWhenUsed/>
    <w:rsid w:val="00C90801"/>
    <w:rPr>
      <w:b/>
      <w:bCs/>
    </w:rPr>
  </w:style>
  <w:style w:type="character" w:customStyle="1" w:styleId="CommentSubjectChar">
    <w:name w:val="Comment Subject Char"/>
    <w:basedOn w:val="CommentTextChar"/>
    <w:link w:val="CommentSubject"/>
    <w:uiPriority w:val="99"/>
    <w:semiHidden/>
    <w:rsid w:val="00C90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827&amp;mf=04&amp;src=w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pecagent.com/LookUp/?ulid=8826&amp;mf=04&amp;src=wd" TargetMode="External"/><Relationship Id="rId17" Type="http://schemas.openxmlformats.org/officeDocument/2006/relationships/hyperlink" Target="http://www.specagent.com/LookUp/?ulid=8831&amp;mf=04&amp;src=w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lid=8830&amp;mf=04&amp;src=w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25&amp;mf=04&amp;src=w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lid=8829&amp;mf=04&amp;src=w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828&amp;mf=04&amp;src=w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3074</Words>
  <Characters>23101</Characters>
  <Application>Microsoft Office Word</Application>
  <DocSecurity>4</DocSecurity>
  <Lines>192</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26123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2024-07-23T17:54:00Z</dcterms:created>
  <dcterms:modified xsi:type="dcterms:W3CDTF">2024-07-23T17:54:00Z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